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DA7" w:rsidRDefault="00AC1DA7" w:rsidP="00851E99">
      <w:pPr>
        <w:spacing w:before="120" w:after="120"/>
        <w:ind w:firstLine="709"/>
        <w:jc w:val="both"/>
        <w:rPr>
          <w:rFonts w:ascii="Times New Roman" w:hAnsi="Times New Roman" w:cs="Times New Roman"/>
          <w:b/>
          <w:sz w:val="28"/>
          <w:szCs w:val="28"/>
          <w:lang w:val="en-US"/>
        </w:rPr>
      </w:pPr>
      <w:bookmarkStart w:id="0" w:name="_MON_1650544482"/>
      <w:bookmarkStart w:id="1" w:name="_MON_1651929987"/>
      <w:bookmarkStart w:id="2" w:name="_MON_1650518399"/>
      <w:bookmarkEnd w:id="0"/>
      <w:bookmarkEnd w:id="1"/>
      <w:bookmarkEnd w:id="2"/>
    </w:p>
    <w:bookmarkStart w:id="3" w:name="_GoBack"/>
    <w:bookmarkEnd w:id="3"/>
    <w:bookmarkStart w:id="4" w:name="_MON_1651929945"/>
    <w:bookmarkEnd w:id="4"/>
    <w:p w:rsidR="002B5D5A" w:rsidRDefault="00C85083" w:rsidP="00851E99">
      <w:pPr>
        <w:spacing w:before="120" w:after="120"/>
        <w:ind w:firstLine="709"/>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2.25pt" o:ole="">
            <v:imagedata r:id="rId8" o:title=""/>
          </v:shape>
          <o:OLEObject Type="Embed" ProgID="Word.Document.8" ShapeID="_x0000_i1025" DrawAspect="Content" ObjectID="_1727954772" r:id="rId9">
            <o:FieldCodes>\s</o:FieldCodes>
          </o:OLEObject>
        </w:object>
      </w:r>
    </w:p>
    <w:p w:rsidR="00E36B6A" w:rsidRPr="004413B4" w:rsidRDefault="00E36B6A" w:rsidP="00851E99">
      <w:pPr>
        <w:spacing w:before="120" w:after="120"/>
        <w:ind w:firstLine="709"/>
        <w:jc w:val="both"/>
        <w:rPr>
          <w:rFonts w:ascii="Times New Roman" w:hAnsi="Times New Roman" w:cs="Times New Roman"/>
          <w:b/>
          <w:sz w:val="28"/>
          <w:szCs w:val="28"/>
        </w:rPr>
      </w:pPr>
      <w:r w:rsidRPr="004413B4">
        <w:rPr>
          <w:rFonts w:ascii="Times New Roman" w:hAnsi="Times New Roman" w:cs="Times New Roman"/>
          <w:b/>
          <w:sz w:val="28"/>
          <w:szCs w:val="28"/>
        </w:rPr>
        <w:lastRenderedPageBreak/>
        <w:t>Thủ tục tất toán tài khoản của đơn vị giao dịch mở tại KBNN</w:t>
      </w:r>
    </w:p>
    <w:p w:rsidR="00E36B6A" w:rsidRPr="004413B4" w:rsidRDefault="00E36B6A" w:rsidP="00851E99">
      <w:pPr>
        <w:spacing w:before="120" w:after="120"/>
        <w:ind w:firstLine="709"/>
        <w:jc w:val="both"/>
        <w:rPr>
          <w:rFonts w:ascii="Times New Roman" w:hAnsi="Times New Roman" w:cs="Times New Roman"/>
          <w:spacing w:val="-4"/>
          <w:sz w:val="28"/>
          <w:szCs w:val="28"/>
        </w:rPr>
      </w:pPr>
      <w:r w:rsidRPr="004413B4">
        <w:rPr>
          <w:rFonts w:ascii="Times New Roman" w:hAnsi="Times New Roman" w:cs="Times New Roman"/>
          <w:i/>
          <w:spacing w:val="-4"/>
          <w:sz w:val="28"/>
          <w:szCs w:val="28"/>
        </w:rPr>
        <w:t>(1) Tên TTHC</w:t>
      </w:r>
      <w:r w:rsidRPr="004413B4">
        <w:rPr>
          <w:rFonts w:ascii="Times New Roman" w:hAnsi="Times New Roman" w:cs="Times New Roman"/>
          <w:spacing w:val="-4"/>
          <w:sz w:val="28"/>
          <w:szCs w:val="28"/>
        </w:rPr>
        <w:t>: Thủ tục tất toán tài khoản của đơn vị giao dịch mở tại KBNN.</w:t>
      </w:r>
    </w:p>
    <w:p w:rsidR="00E36B6A" w:rsidRPr="00E57EB4" w:rsidRDefault="00E36B6A" w:rsidP="00851E99">
      <w:pPr>
        <w:spacing w:before="120" w:after="120"/>
        <w:ind w:firstLine="709"/>
        <w:jc w:val="both"/>
        <w:rPr>
          <w:rFonts w:ascii="Times New Roman" w:hAnsi="Times New Roman" w:cs="Times New Roman"/>
          <w:sz w:val="28"/>
          <w:szCs w:val="28"/>
        </w:rPr>
      </w:pPr>
      <w:r w:rsidRPr="00E57EB4">
        <w:rPr>
          <w:rFonts w:ascii="Times New Roman" w:hAnsi="Times New Roman" w:cs="Times New Roman"/>
          <w:i/>
          <w:sz w:val="28"/>
          <w:szCs w:val="28"/>
        </w:rPr>
        <w:t>(2) Trình tự thực hiện</w:t>
      </w:r>
      <w:r w:rsidRPr="00E57EB4">
        <w:rPr>
          <w:rFonts w:ascii="Times New Roman" w:hAnsi="Times New Roman" w:cs="Times New Roman"/>
          <w:sz w:val="28"/>
          <w:szCs w:val="28"/>
        </w:rPr>
        <w:t xml:space="preserve"> </w:t>
      </w:r>
    </w:p>
    <w:p w:rsidR="00E36B6A" w:rsidRPr="00E57EB4" w:rsidRDefault="00E36B6A" w:rsidP="00851E99">
      <w:pPr>
        <w:spacing w:before="120" w:after="120"/>
        <w:ind w:firstLine="709"/>
        <w:jc w:val="both"/>
        <w:rPr>
          <w:rFonts w:ascii="Times New Roman" w:hAnsi="Times New Roman" w:cs="Times New Roman"/>
          <w:sz w:val="28"/>
          <w:szCs w:val="28"/>
        </w:rPr>
      </w:pPr>
      <w:r w:rsidRPr="00E57EB4">
        <w:rPr>
          <w:rFonts w:ascii="Times New Roman" w:hAnsi="Times New Roman" w:cs="Times New Roman"/>
          <w:sz w:val="28"/>
          <w:szCs w:val="28"/>
        </w:rPr>
        <w:t>- Đơn vị giao dịch gửi văn bản đề nghị tất toán tài khoản và bảng đối chiếu dự toán và tình hình sử dụng kinh phí ngân sách nhà nước tại KBNN hoặc bảng xác nhận số dư tài khoản tiền gửi tại KBNN tới KBNN nơi đơn vị giao dịch mở tài khoản.</w:t>
      </w:r>
    </w:p>
    <w:p w:rsidR="00E36B6A" w:rsidRPr="00E57EB4" w:rsidRDefault="00E36B6A" w:rsidP="00851E99">
      <w:pPr>
        <w:spacing w:before="120" w:after="120"/>
        <w:ind w:firstLine="709"/>
        <w:jc w:val="both"/>
        <w:rPr>
          <w:rFonts w:ascii="Times New Roman" w:hAnsi="Times New Roman" w:cs="Times New Roman"/>
          <w:sz w:val="28"/>
          <w:szCs w:val="28"/>
        </w:rPr>
      </w:pPr>
      <w:r w:rsidRPr="00E57EB4">
        <w:rPr>
          <w:rFonts w:ascii="Times New Roman" w:hAnsi="Times New Roman" w:cs="Times New Roman"/>
          <w:sz w:val="28"/>
          <w:szCs w:val="28"/>
        </w:rPr>
        <w:t>- KBNN căn cứ văn bản đề nghị tất toán tài khoản của đơn vị giao dịch gửi đến, thực hiện đối chiếu số liệu, xác nhận số dư đến ngày đối chiếu và thực hiện tất toán tài khoản cho đơn vị giao dịch; đồng thời, gửi thông báo tất toán của KBNN cho đơn vị giao dịch (bằng văn bản giấy hoặc qua Trang thông tin dịch vụ công của KBNN).</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 xml:space="preserve">(3) Cách thức thực hiện: </w:t>
      </w:r>
      <w:r w:rsidRPr="004413B4">
        <w:rPr>
          <w:rFonts w:ascii="Times New Roman" w:hAnsi="Times New Roman" w:cs="Times New Roman"/>
          <w:sz w:val="28"/>
          <w:szCs w:val="28"/>
        </w:rPr>
        <w:t xml:space="preserve">Gửi hồ sơ và nhận kết quả trực tiếp tại trụ sở KBNN hoặc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 </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(4) Thành phần, số lượng hồ sơ</w:t>
      </w:r>
      <w:r w:rsidRPr="004413B4">
        <w:rPr>
          <w:rFonts w:ascii="Times New Roman" w:hAnsi="Times New Roman" w:cs="Times New Roman"/>
          <w:sz w:val="28"/>
          <w:szCs w:val="28"/>
        </w:rPr>
        <w:t xml:space="preserve">: </w:t>
      </w:r>
    </w:p>
    <w:p w:rsidR="00E36B6A" w:rsidRPr="004413B4" w:rsidRDefault="00E36B6A" w:rsidP="00851E99">
      <w:pPr>
        <w:spacing w:before="120" w:after="120"/>
        <w:ind w:firstLine="709"/>
        <w:jc w:val="both"/>
        <w:rPr>
          <w:rFonts w:ascii="Times New Roman" w:hAnsi="Times New Roman" w:cs="Times New Roman"/>
          <w:i/>
          <w:sz w:val="28"/>
          <w:szCs w:val="28"/>
        </w:rPr>
      </w:pPr>
      <w:r w:rsidRPr="004413B4">
        <w:rPr>
          <w:rFonts w:ascii="Times New Roman" w:hAnsi="Times New Roman" w:cs="Times New Roman"/>
          <w:i/>
          <w:sz w:val="28"/>
          <w:szCs w:val="28"/>
        </w:rPr>
        <w:t>(4.</w:t>
      </w:r>
      <w:r w:rsidRPr="00F65E97">
        <w:rPr>
          <w:rFonts w:ascii="Times New Roman" w:hAnsi="Times New Roman" w:cs="Times New Roman"/>
          <w:i/>
          <w:sz w:val="28"/>
          <w:szCs w:val="28"/>
        </w:rPr>
        <w:t>1</w:t>
      </w:r>
      <w:r w:rsidRPr="004413B4">
        <w:rPr>
          <w:rFonts w:ascii="Times New Roman" w:hAnsi="Times New Roman" w:cs="Times New Roman"/>
          <w:i/>
          <w:sz w:val="28"/>
          <w:szCs w:val="28"/>
        </w:rPr>
        <w:t>) Thành phần hồ sơ:</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sz w:val="28"/>
          <w:szCs w:val="28"/>
        </w:rPr>
        <w:t>Văn bản đề nghị tất toán tài khoản của đơn vị giao dịch; bảng đối chiếu dự toán và tình hình sử dụng kinh phí ngân sách nhà nước tại KBNN hoặc bảng xác nhận số dư tài khoản tiền gửi tại KBNN.</w:t>
      </w:r>
    </w:p>
    <w:p w:rsidR="00E36B6A" w:rsidRPr="004413B4" w:rsidRDefault="00E36B6A" w:rsidP="00851E99">
      <w:pPr>
        <w:spacing w:before="120" w:after="120"/>
        <w:ind w:firstLine="709"/>
        <w:jc w:val="both"/>
        <w:rPr>
          <w:rFonts w:ascii="Times New Roman" w:hAnsi="Times New Roman" w:cs="Times New Roman"/>
          <w:sz w:val="28"/>
          <w:szCs w:val="28"/>
          <w:highlight w:val="yellow"/>
        </w:rPr>
      </w:pPr>
      <w:r w:rsidRPr="004413B4">
        <w:rPr>
          <w:rFonts w:ascii="Times New Roman" w:hAnsi="Times New Roman" w:cs="Times New Roman"/>
          <w:i/>
          <w:sz w:val="28"/>
          <w:szCs w:val="28"/>
        </w:rPr>
        <w:t>(4.2) Số lượng hồ sơ</w:t>
      </w:r>
      <w:r w:rsidRPr="004413B4">
        <w:rPr>
          <w:rFonts w:ascii="Times New Roman" w:hAnsi="Times New Roman" w:cs="Times New Roman"/>
          <w:sz w:val="28"/>
          <w:szCs w:val="28"/>
        </w:rPr>
        <w:t>: Số lượng của từng thành phần hồ sơ là 01 bản gốc.</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(5) Thời hạn giải quyết</w:t>
      </w:r>
      <w:r w:rsidRPr="004413B4">
        <w:rPr>
          <w:rFonts w:ascii="Times New Roman" w:hAnsi="Times New Roman" w:cs="Times New Roman"/>
          <w:sz w:val="28"/>
          <w:szCs w:val="28"/>
        </w:rPr>
        <w:t>: Trong vòng 01 ngày làm việc, kể từ khi KBNN nhận được hồ sơ đầy đủ, hợp lệ của đơn vị giao dịch.</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(6) Đối tượng thực hiện</w:t>
      </w:r>
      <w:r w:rsidRPr="004413B4">
        <w:rPr>
          <w:rFonts w:ascii="Times New Roman" w:hAnsi="Times New Roman" w:cs="Times New Roman"/>
          <w:sz w:val="28"/>
          <w:szCs w:val="28"/>
        </w:rPr>
        <w:t>: Các đơn vị giao dịch có mở tài khoản tại KBNN.</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(7) Cơ quan giải quyết</w:t>
      </w:r>
      <w:r w:rsidR="00597596">
        <w:rPr>
          <w:rFonts w:ascii="Times New Roman" w:hAnsi="Times New Roman" w:cs="Times New Roman"/>
          <w:sz w:val="28"/>
          <w:szCs w:val="28"/>
        </w:rPr>
        <w:t>: KBNN (</w:t>
      </w:r>
      <w:r w:rsidR="00597596" w:rsidRPr="00597596">
        <w:rPr>
          <w:rFonts w:ascii="Times New Roman" w:hAnsi="Times New Roman" w:cs="Times New Roman"/>
          <w:sz w:val="28"/>
          <w:szCs w:val="28"/>
        </w:rPr>
        <w:t>TW, cấp tỉnh</w:t>
      </w:r>
      <w:r w:rsidR="00597596">
        <w:rPr>
          <w:rFonts w:ascii="Times New Roman" w:hAnsi="Times New Roman" w:cs="Times New Roman"/>
          <w:sz w:val="28"/>
          <w:szCs w:val="28"/>
        </w:rPr>
        <w:t>, cấp</w:t>
      </w:r>
      <w:r w:rsidR="00597596" w:rsidRPr="00597596">
        <w:rPr>
          <w:rFonts w:ascii="Times New Roman" w:hAnsi="Times New Roman" w:cs="Times New Roman"/>
          <w:sz w:val="28"/>
          <w:szCs w:val="28"/>
        </w:rPr>
        <w:t xml:space="preserve"> huyện</w:t>
      </w:r>
      <w:r w:rsidR="00597596">
        <w:rPr>
          <w:rFonts w:ascii="Times New Roman" w:hAnsi="Times New Roman" w:cs="Times New Roman"/>
          <w:sz w:val="28"/>
          <w:szCs w:val="28"/>
        </w:rPr>
        <w:t>)</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i/>
          <w:sz w:val="28"/>
          <w:szCs w:val="28"/>
        </w:rPr>
        <w:t>(8) Kết quả thực hiện</w:t>
      </w:r>
      <w:r w:rsidRPr="004413B4">
        <w:rPr>
          <w:rFonts w:ascii="Times New Roman" w:hAnsi="Times New Roman" w:cs="Times New Roman"/>
          <w:sz w:val="28"/>
          <w:szCs w:val="28"/>
        </w:rPr>
        <w:t>: KBNN thực hiện tất toán tài khoản của đơn vị giao dịch; đồng thời, hoàn tất việc xử lý số dư tài khoản (nếu có) theo đề nghị của đơn vị giao dịch.</w:t>
      </w:r>
    </w:p>
    <w:p w:rsidR="00E36B6A" w:rsidRPr="004413B4" w:rsidRDefault="00E36B6A" w:rsidP="00851E99">
      <w:pPr>
        <w:spacing w:before="120" w:after="120"/>
        <w:ind w:firstLine="709"/>
        <w:jc w:val="both"/>
        <w:rPr>
          <w:rFonts w:ascii="Times New Roman" w:hAnsi="Times New Roman" w:cs="Times New Roman"/>
          <w:i/>
          <w:sz w:val="28"/>
          <w:szCs w:val="28"/>
        </w:rPr>
      </w:pPr>
      <w:r w:rsidRPr="004413B4">
        <w:rPr>
          <w:rFonts w:ascii="Times New Roman" w:hAnsi="Times New Roman" w:cs="Times New Roman"/>
          <w:i/>
          <w:sz w:val="28"/>
          <w:szCs w:val="28"/>
        </w:rPr>
        <w:t xml:space="preserve">(9) Mẫu tờ khai: </w:t>
      </w:r>
    </w:p>
    <w:p w:rsidR="00E36B6A" w:rsidRPr="004413B4" w:rsidRDefault="00E36B6A" w:rsidP="00851E99">
      <w:pPr>
        <w:spacing w:before="120" w:after="120"/>
        <w:ind w:firstLine="709"/>
        <w:jc w:val="both"/>
        <w:rPr>
          <w:rFonts w:ascii="Times New Roman" w:hAnsi="Times New Roman" w:cs="Times New Roman"/>
          <w:sz w:val="28"/>
          <w:szCs w:val="28"/>
        </w:rPr>
      </w:pPr>
      <w:r w:rsidRPr="004413B4">
        <w:rPr>
          <w:rFonts w:ascii="Times New Roman" w:hAnsi="Times New Roman" w:cs="Times New Roman"/>
          <w:sz w:val="28"/>
          <w:szCs w:val="28"/>
        </w:rPr>
        <w:t>Bảng đối chiếu dự toán và tình hình sử dụng kinh phí ngân sách nhà nước tại KBNN; bảng xác nhận số dư tài khoản tiền gửi tại KBNN được quy định tương ứng theo các Mẫu số 20a, 20b, 20c, 20d, 20e, 20f và 19 tại Phụ lục III ban hành kèm theo Nghị định số 11/2020/NĐ-CP.</w:t>
      </w:r>
    </w:p>
    <w:p w:rsidR="00E36B6A" w:rsidRPr="00544314" w:rsidRDefault="00E36B6A" w:rsidP="00851E99">
      <w:pPr>
        <w:pStyle w:val="NoSpacing"/>
        <w:spacing w:before="120" w:after="120"/>
        <w:ind w:firstLine="709"/>
        <w:jc w:val="both"/>
        <w:rPr>
          <w:color w:val="000000"/>
          <w:szCs w:val="28"/>
          <w:shd w:val="clear" w:color="auto" w:fill="FFFFFF"/>
          <w:lang w:val="it-IT"/>
        </w:rPr>
      </w:pPr>
      <w:r w:rsidRPr="00544314">
        <w:rPr>
          <w:i/>
          <w:color w:val="000000"/>
          <w:szCs w:val="28"/>
          <w:shd w:val="clear" w:color="auto" w:fill="FFFFFF"/>
          <w:lang w:val="it-IT"/>
        </w:rPr>
        <w:t>(10) Phí, lệ phí</w:t>
      </w:r>
      <w:r w:rsidRPr="00544314">
        <w:rPr>
          <w:color w:val="000000"/>
          <w:szCs w:val="28"/>
          <w:shd w:val="clear" w:color="auto" w:fill="FFFFFF"/>
          <w:lang w:val="it-IT"/>
        </w:rPr>
        <w:t>: Không</w:t>
      </w:r>
    </w:p>
    <w:p w:rsidR="00E36B6A" w:rsidRDefault="00E36B6A" w:rsidP="00851E99">
      <w:pPr>
        <w:pStyle w:val="NoSpacing"/>
        <w:spacing w:before="120" w:after="120"/>
        <w:ind w:firstLine="709"/>
        <w:jc w:val="both"/>
        <w:rPr>
          <w:color w:val="000000"/>
          <w:szCs w:val="28"/>
          <w:shd w:val="clear" w:color="auto" w:fill="FFFFFF"/>
          <w:lang w:val="it-IT"/>
        </w:rPr>
      </w:pPr>
      <w:r w:rsidRPr="00544314">
        <w:rPr>
          <w:i/>
          <w:color w:val="000000"/>
          <w:szCs w:val="28"/>
          <w:shd w:val="clear" w:color="auto" w:fill="FFFFFF"/>
          <w:lang w:val="it-IT"/>
        </w:rPr>
        <w:t>(11) Yêu cầu, điều kiện thực hiện TTHC</w:t>
      </w:r>
      <w:r w:rsidRPr="00544314">
        <w:rPr>
          <w:color w:val="000000"/>
          <w:szCs w:val="28"/>
          <w:shd w:val="clear" w:color="auto" w:fill="FFFFFF"/>
          <w:lang w:val="it-IT"/>
        </w:rPr>
        <w:t>: Không</w:t>
      </w:r>
    </w:p>
    <w:p w:rsidR="00B20702" w:rsidRPr="00AC1DA7" w:rsidRDefault="00D6204C" w:rsidP="004F15AE">
      <w:pPr>
        <w:pStyle w:val="NoSpacing"/>
        <w:spacing w:before="120" w:after="120"/>
        <w:ind w:firstLine="709"/>
        <w:jc w:val="both"/>
        <w:rPr>
          <w:color w:val="000000"/>
          <w:szCs w:val="28"/>
          <w:shd w:val="clear" w:color="auto" w:fill="FFFFFF"/>
          <w:lang w:val="it-IT"/>
        </w:rPr>
      </w:pPr>
      <w:r w:rsidRPr="00D6204C">
        <w:rPr>
          <w:i/>
          <w:color w:val="000000"/>
          <w:szCs w:val="28"/>
          <w:shd w:val="clear" w:color="auto" w:fill="FFFFFF"/>
          <w:lang w:val="vi-VN"/>
        </w:rPr>
        <w:t>(12) Căn cứ pháp lý:</w:t>
      </w:r>
      <w:r w:rsidRPr="00D6204C">
        <w:rPr>
          <w:color w:val="000000"/>
          <w:szCs w:val="28"/>
          <w:shd w:val="clear" w:color="auto" w:fill="FFFFFF"/>
          <w:lang w:val="vi-VN"/>
        </w:rPr>
        <w:t xml:space="preserve"> Nghị định</w:t>
      </w:r>
      <w:r>
        <w:rPr>
          <w:color w:val="000000"/>
          <w:szCs w:val="28"/>
          <w:shd w:val="clear" w:color="auto" w:fill="FFFFFF"/>
          <w:lang w:val="vi-VN"/>
        </w:rPr>
        <w:t xml:space="preserve"> số</w:t>
      </w:r>
      <w:r w:rsidRPr="00D6204C">
        <w:rPr>
          <w:color w:val="000000"/>
          <w:szCs w:val="28"/>
          <w:shd w:val="clear" w:color="auto" w:fill="FFFFFF"/>
          <w:lang w:val="vi-VN"/>
        </w:rPr>
        <w:t xml:space="preserve"> 11/2020/NĐ-CP</w:t>
      </w:r>
    </w:p>
    <w:p w:rsidR="006F651E" w:rsidRPr="00AC1DA7" w:rsidRDefault="006F651E" w:rsidP="004F15AE">
      <w:pPr>
        <w:pStyle w:val="NoSpacing"/>
        <w:spacing w:before="120" w:after="120"/>
        <w:ind w:firstLine="709"/>
        <w:jc w:val="both"/>
        <w:rPr>
          <w:color w:val="000000"/>
          <w:szCs w:val="28"/>
          <w:shd w:val="clear" w:color="auto" w:fill="FFFFFF"/>
          <w:lang w:val="it-IT"/>
        </w:rPr>
      </w:pPr>
    </w:p>
    <w:p w:rsidR="006F651E" w:rsidRPr="00AC1DA7" w:rsidRDefault="006F651E" w:rsidP="004F15AE">
      <w:pPr>
        <w:pStyle w:val="NoSpacing"/>
        <w:spacing w:before="120" w:after="120"/>
        <w:ind w:firstLine="709"/>
        <w:jc w:val="both"/>
        <w:rPr>
          <w:color w:val="000000"/>
          <w:szCs w:val="28"/>
          <w:shd w:val="clear" w:color="auto" w:fill="FFFFFF"/>
          <w:lang w:val="it-IT"/>
        </w:rPr>
        <w:sectPr w:rsidR="006F651E" w:rsidRPr="00AC1DA7" w:rsidSect="00A6789E">
          <w:headerReference w:type="even" r:id="rId10"/>
          <w:headerReference w:type="default" r:id="rId11"/>
          <w:footerReference w:type="even" r:id="rId12"/>
          <w:footerReference w:type="default" r:id="rId13"/>
          <w:headerReference w:type="first" r:id="rId14"/>
          <w:footerReference w:type="first" r:id="rId15"/>
          <w:pgSz w:w="11900" w:h="16840"/>
          <w:pgMar w:top="1134" w:right="987" w:bottom="1701" w:left="1134" w:header="0" w:footer="6" w:gutter="0"/>
          <w:cols w:space="720"/>
        </w:sectPr>
      </w:pPr>
    </w:p>
    <w:p w:rsidR="00A6789E" w:rsidRPr="00AC1DA7" w:rsidRDefault="00A6789E" w:rsidP="00A6789E">
      <w:pPr>
        <w:jc w:val="right"/>
        <w:rPr>
          <w:rFonts w:ascii="Times New Roman" w:eastAsia="Times New Roman" w:hAnsi="Times New Roman" w:cs="Times New Roman"/>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lastRenderedPageBreak/>
        <w:t>Mẫu số 19</w:t>
      </w:r>
    </w:p>
    <w:p w:rsidR="00A6789E" w:rsidRPr="00AC1DA7" w:rsidRDefault="00A6789E" w:rsidP="00A6789E">
      <w:pPr>
        <w:jc w:val="right"/>
        <w:rPr>
          <w:rFonts w:ascii="Times New Roman" w:eastAsia="Times New Roman" w:hAnsi="Times New Roman" w:cs="Times New Roman"/>
          <w:b/>
          <w:bCs/>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t>Ký hiệu: 06-ĐCSDTK/KBNN</w:t>
      </w:r>
    </w:p>
    <w:p w:rsidR="00A6789E" w:rsidRPr="00AC1DA7" w:rsidRDefault="00A6789E" w:rsidP="00A6789E">
      <w:pPr>
        <w:rPr>
          <w:rFonts w:ascii="Times New Roman" w:eastAsia="Times New Roman" w:hAnsi="Times New Roman" w:cs="Times New Roman"/>
          <w:color w:val="auto"/>
          <w:sz w:val="20"/>
          <w:szCs w:val="20"/>
          <w:lang w:val="it-IT" w:eastAsia="zh-CN" w:bidi="ar-SA"/>
        </w:rPr>
      </w:pPr>
    </w:p>
    <w:p w:rsidR="00A6789E" w:rsidRPr="00AC1DA7" w:rsidRDefault="00A6789E" w:rsidP="00A6789E">
      <w:pPr>
        <w:jc w:val="center"/>
        <w:rPr>
          <w:rFonts w:ascii="Times New Roman" w:eastAsia="Times New Roman" w:hAnsi="Times New Roman" w:cs="Times New Roman"/>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t>BẢNG XÁC NHẬN SỐ DƯ TÀI KHOẢN TIỀN GỬI TẠI KHO BẠC NHÀ NƯỚC</w:t>
      </w:r>
    </w:p>
    <w:p w:rsidR="00A6789E" w:rsidRPr="00AC1DA7" w:rsidRDefault="00A6789E" w:rsidP="00A6789E">
      <w:pPr>
        <w:jc w:val="center"/>
        <w:rPr>
          <w:rFonts w:ascii="Times New Roman" w:eastAsia="Times New Roman" w:hAnsi="Times New Roman" w:cs="Times New Roman"/>
          <w:b/>
          <w:bCs/>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t>Tháng ... năm....</w:t>
      </w:r>
    </w:p>
    <w:p w:rsidR="00A6789E" w:rsidRPr="00AC1DA7" w:rsidRDefault="00A6789E" w:rsidP="00A6789E">
      <w:pPr>
        <w:jc w:val="center"/>
        <w:rPr>
          <w:rFonts w:ascii="Times New Roman" w:eastAsia="Times New Roman" w:hAnsi="Times New Roman" w:cs="Times New Roman"/>
          <w:color w:val="auto"/>
          <w:sz w:val="20"/>
          <w:szCs w:val="20"/>
          <w:lang w:val="it-IT" w:eastAsia="zh-CN" w:bidi="ar-SA"/>
        </w:rPr>
      </w:pPr>
    </w:p>
    <w:p w:rsidR="00A6789E" w:rsidRPr="00AC1DA7" w:rsidRDefault="00A6789E" w:rsidP="00A6789E">
      <w:pPr>
        <w:tabs>
          <w:tab w:val="left" w:leader="dot" w:pos="3548"/>
          <w:tab w:val="left" w:leader="dot" w:pos="10629"/>
          <w:tab w:val="left" w:leader="dot" w:pos="13571"/>
        </w:tabs>
        <w:spacing w:after="120"/>
        <w:ind w:firstLine="720"/>
        <w:jc w:val="both"/>
        <w:rPr>
          <w:rFonts w:ascii="Times New Roman" w:eastAsia="Times New Roman" w:hAnsi="Times New Roman" w:cs="Times New Roman"/>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t xml:space="preserve">Tên đơn vị </w:t>
      </w:r>
      <w:r w:rsidRPr="00AC1DA7">
        <w:rPr>
          <w:rFonts w:ascii="Times New Roman" w:eastAsia="Times New Roman" w:hAnsi="Times New Roman" w:cs="Times New Roman"/>
          <w:b/>
          <w:bCs/>
          <w:color w:val="auto"/>
          <w:sz w:val="20"/>
          <w:szCs w:val="20"/>
          <w:lang w:val="it-IT" w:eastAsia="zh-CN" w:bidi="ar-SA"/>
        </w:rPr>
        <w:tab/>
      </w:r>
      <w:r w:rsidRPr="00AC1DA7">
        <w:rPr>
          <w:rFonts w:ascii="Times New Roman" w:eastAsia="Times New Roman" w:hAnsi="Times New Roman" w:cs="Times New Roman"/>
          <w:b/>
          <w:bCs/>
          <w:color w:val="auto"/>
          <w:sz w:val="20"/>
          <w:szCs w:val="20"/>
          <w:lang w:val="it-IT" w:eastAsia="zh-CN" w:bidi="ar-SA"/>
        </w:rPr>
        <w:tab/>
        <w:t>Mã ĐVQHNS</w:t>
      </w:r>
      <w:r w:rsidRPr="00AC1DA7">
        <w:rPr>
          <w:rFonts w:ascii="Times New Roman" w:eastAsia="Times New Roman" w:hAnsi="Times New Roman" w:cs="Times New Roman"/>
          <w:b/>
          <w:bCs/>
          <w:color w:val="auto"/>
          <w:sz w:val="20"/>
          <w:szCs w:val="20"/>
          <w:lang w:val="it-IT" w:eastAsia="zh-CN" w:bidi="ar-SA"/>
        </w:rPr>
        <w:tab/>
      </w:r>
    </w:p>
    <w:p w:rsidR="00A6789E" w:rsidRPr="00AC1DA7" w:rsidRDefault="00A6789E" w:rsidP="00A6789E">
      <w:pPr>
        <w:tabs>
          <w:tab w:val="left" w:leader="dot" w:pos="3548"/>
          <w:tab w:val="left" w:leader="dot" w:pos="3741"/>
          <w:tab w:val="left" w:leader="dot" w:pos="14296"/>
        </w:tabs>
        <w:spacing w:after="120"/>
        <w:ind w:firstLine="720"/>
        <w:jc w:val="both"/>
        <w:rPr>
          <w:rFonts w:ascii="Times New Roman" w:eastAsia="Times New Roman" w:hAnsi="Times New Roman" w:cs="Times New Roman"/>
          <w:color w:val="auto"/>
          <w:sz w:val="20"/>
          <w:szCs w:val="20"/>
          <w:lang w:val="it-IT" w:eastAsia="zh-CN" w:bidi="ar-SA"/>
        </w:rPr>
      </w:pPr>
      <w:r w:rsidRPr="00AC1DA7">
        <w:rPr>
          <w:rFonts w:ascii="Times New Roman" w:eastAsia="Times New Roman" w:hAnsi="Times New Roman" w:cs="Times New Roman"/>
          <w:b/>
          <w:bCs/>
          <w:color w:val="auto"/>
          <w:sz w:val="20"/>
          <w:szCs w:val="20"/>
          <w:lang w:val="it-IT" w:eastAsia="zh-CN" w:bidi="ar-SA"/>
        </w:rPr>
        <w:t>Địa chỉ giao dịch:</w:t>
      </w:r>
      <w:r w:rsidRPr="00AC1DA7">
        <w:rPr>
          <w:rFonts w:ascii="Times New Roman" w:eastAsia="Times New Roman" w:hAnsi="Times New Roman" w:cs="Times New Roman"/>
          <w:b/>
          <w:bCs/>
          <w:color w:val="auto"/>
          <w:sz w:val="20"/>
          <w:szCs w:val="20"/>
          <w:lang w:val="it-IT" w:eastAsia="zh-CN" w:bidi="ar-SA"/>
        </w:rPr>
        <w:tab/>
        <w:t>......................................................................................................................................................................</w:t>
      </w:r>
    </w:p>
    <w:p w:rsidR="00A6789E" w:rsidRPr="00AC1DA7" w:rsidRDefault="00A6789E" w:rsidP="00A6789E">
      <w:pPr>
        <w:spacing w:after="120"/>
        <w:jc w:val="right"/>
        <w:rPr>
          <w:rFonts w:ascii="Times New Roman" w:eastAsia="Times New Roman" w:hAnsi="Times New Roman" w:cs="Times New Roman"/>
          <w:color w:val="auto"/>
          <w:sz w:val="20"/>
          <w:szCs w:val="20"/>
          <w:lang w:val="it-IT" w:eastAsia="zh-CN" w:bidi="ar-SA"/>
        </w:rPr>
      </w:pPr>
      <w:r w:rsidRPr="00AC1DA7">
        <w:rPr>
          <w:rFonts w:ascii="Times New Roman" w:eastAsia="Times New Roman" w:hAnsi="Times New Roman" w:cs="Times New Roman"/>
          <w:i/>
          <w:iCs/>
          <w:color w:val="auto"/>
          <w:sz w:val="20"/>
          <w:szCs w:val="20"/>
          <w:lang w:val="it-IT" w:eastAsia="zh-CN" w:bidi="ar-SA"/>
        </w:rPr>
        <w:t>Đơn vị: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19"/>
        <w:gridCol w:w="2540"/>
        <w:gridCol w:w="2447"/>
        <w:gridCol w:w="2828"/>
        <w:gridCol w:w="2922"/>
      </w:tblGrid>
      <w:tr w:rsidR="00A6789E" w:rsidRPr="00A6789E" w:rsidTr="006F651E">
        <w:trPr>
          <w:trHeight w:hRule="exact" w:val="534"/>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Diễn giải</w:t>
            </w:r>
          </w:p>
        </w:tc>
        <w:tc>
          <w:tcPr>
            <w:tcW w:w="254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liệu tại đơn vị</w:t>
            </w:r>
          </w:p>
        </w:tc>
        <w:tc>
          <w:tcPr>
            <w:tcW w:w="244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liệu tại KBNN</w:t>
            </w:r>
          </w:p>
        </w:tc>
        <w:tc>
          <w:tcPr>
            <w:tcW w:w="282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Chênh lệch</w:t>
            </w:r>
          </w:p>
        </w:tc>
        <w:tc>
          <w:tcPr>
            <w:tcW w:w="2921"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Nguyên nhân</w:t>
            </w:r>
          </w:p>
        </w:tc>
      </w:tr>
      <w:tr w:rsidR="00A6789E" w:rsidRPr="00A6789E" w:rsidTr="006F651E">
        <w:trPr>
          <w:trHeight w:hRule="exact" w:val="394"/>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leader="dot" w:pos="3406"/>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Tài khoản:</w:t>
            </w:r>
            <w:r w:rsidRPr="00A6789E">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A6789E" w:rsidRPr="00A6789E" w:rsidRDefault="00A6789E" w:rsidP="00A6789E">
            <w:pPr>
              <w:ind w:firstLine="20"/>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w:t>
            </w:r>
          </w:p>
        </w:tc>
      </w:tr>
      <w:tr w:rsidR="00A6789E" w:rsidRPr="00A6789E" w:rsidTr="006F651E">
        <w:trPr>
          <w:trHeight w:hRule="exact" w:val="429"/>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đầu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tăng trong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giảm trong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cuối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83"/>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leader="dot" w:pos="3401"/>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Tài khoản:</w:t>
            </w:r>
            <w:r w:rsidRPr="00A6789E">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A6789E" w:rsidRPr="00A6789E" w:rsidRDefault="00A6789E" w:rsidP="00A6789E">
            <w:pPr>
              <w:ind w:firstLine="20"/>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w:t>
            </w:r>
          </w:p>
        </w:tc>
      </w:tr>
      <w:tr w:rsidR="00A6789E" w:rsidRPr="00A6789E" w:rsidTr="006F651E">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88"/>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leader="dot" w:pos="3401"/>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Tài khoản:</w:t>
            </w:r>
            <w:r w:rsidRPr="00A6789E">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A6789E" w:rsidRPr="00A6789E" w:rsidRDefault="00A6789E" w:rsidP="00A6789E">
            <w:pPr>
              <w:ind w:firstLine="20"/>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w:t>
            </w:r>
          </w:p>
        </w:tc>
      </w:tr>
      <w:tr w:rsidR="00A6789E" w:rsidRPr="00A6789E" w:rsidTr="006F651E">
        <w:trPr>
          <w:trHeight w:hRule="exact" w:val="423"/>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đầu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tăng trong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giảm trong kỳ</w:t>
            </w:r>
          </w:p>
        </w:tc>
        <w:tc>
          <w:tcPr>
            <w:tcW w:w="25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440"/>
          <w:jc w:val="center"/>
        </w:trPr>
        <w:tc>
          <w:tcPr>
            <w:tcW w:w="3219" w:type="dxa"/>
            <w:tcBorders>
              <w:top w:val="single" w:sz="4" w:space="0" w:color="auto"/>
              <w:left w:val="single" w:sz="4" w:space="0" w:color="auto"/>
              <w:bottom w:val="single" w:sz="4" w:space="0" w:color="auto"/>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cuối kỳ</w:t>
            </w:r>
          </w:p>
        </w:tc>
        <w:tc>
          <w:tcPr>
            <w:tcW w:w="254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44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82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2921"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C1DA7" w:rsidRDefault="00A6789E" w:rsidP="00A30EB0">
      <w:pPr>
        <w:spacing w:before="120"/>
        <w:jc w:val="both"/>
        <w:rPr>
          <w:rFonts w:ascii="Times New Roman" w:eastAsia="Times New Roman" w:hAnsi="Times New Roman" w:cs="Times New Roman"/>
          <w:color w:val="auto"/>
          <w:spacing w:val="-6"/>
          <w:sz w:val="20"/>
          <w:szCs w:val="20"/>
          <w:lang w:eastAsia="zh-CN" w:bidi="ar-SA"/>
        </w:rPr>
      </w:pPr>
      <w:r w:rsidRPr="00AC1DA7">
        <w:rPr>
          <w:rFonts w:ascii="Times New Roman" w:eastAsia="Times New Roman" w:hAnsi="Times New Roman" w:cs="Times New Roman"/>
          <w:i/>
          <w:iCs/>
          <w:color w:val="auto"/>
          <w:spacing w:val="-6"/>
          <w:sz w:val="20"/>
          <w:szCs w:val="20"/>
          <w:lang w:eastAsia="zh-CN" w:bidi="ar-SA"/>
        </w:rPr>
        <w:t>Ghi chú:</w:t>
      </w:r>
      <w:r w:rsidRPr="00AC1DA7">
        <w:rPr>
          <w:rFonts w:ascii="Times New Roman" w:eastAsia="Times New Roman" w:hAnsi="Times New Roman" w:cs="Times New Roman"/>
          <w:color w:val="auto"/>
          <w:spacing w:val="-6"/>
          <w:sz w:val="20"/>
          <w:szCs w:val="20"/>
          <w:lang w:eastAsia="zh-CN" w:bidi="ar-SA"/>
        </w:rPr>
        <w:t xml:space="preserve"> KBNN chỉ ghi vào "Số liệu tại KBNN", "Nguyên nhân" trong trường hợp có chênh lệch số liệu giữa đơn vị và KBNN và ghi cụ thể các thông tin về số liệu bị chênh lệch.</w:t>
      </w:r>
    </w:p>
    <w:p w:rsidR="00A6789E" w:rsidRPr="00AC1DA7" w:rsidRDefault="00A6789E" w:rsidP="00A6789E">
      <w:pPr>
        <w:rPr>
          <w:rFonts w:ascii="Times New Roman" w:eastAsia="Times New Roman" w:hAnsi="Times New Roman" w:cs="Times New Roman"/>
          <w:color w:val="auto"/>
          <w:sz w:val="20"/>
          <w:szCs w:val="20"/>
          <w:lang w:eastAsia="zh-CN" w:bidi="ar-SA"/>
        </w:rPr>
      </w:pPr>
    </w:p>
    <w:tbl>
      <w:tblPr>
        <w:tblW w:w="0" w:type="auto"/>
        <w:jc w:val="center"/>
        <w:tblLook w:val="04A0" w:firstRow="1" w:lastRow="0" w:firstColumn="1" w:lastColumn="0" w:noHBand="0" w:noVBand="1"/>
      </w:tblPr>
      <w:tblGrid>
        <w:gridCol w:w="3256"/>
        <w:gridCol w:w="3544"/>
        <w:gridCol w:w="3544"/>
        <w:gridCol w:w="3544"/>
      </w:tblGrid>
      <w:tr w:rsidR="00A6789E" w:rsidRPr="00A6789E" w:rsidTr="006F651E">
        <w:trPr>
          <w:jc w:val="center"/>
        </w:trPr>
        <w:tc>
          <w:tcPr>
            <w:tcW w:w="6800" w:type="dxa"/>
            <w:gridSpan w:val="2"/>
            <w:shd w:val="clear" w:color="auto" w:fill="auto"/>
            <w:hideMark/>
          </w:tcPr>
          <w:p w:rsidR="00A6789E" w:rsidRPr="00AC1DA7" w:rsidRDefault="00A6789E" w:rsidP="00A6789E">
            <w:pPr>
              <w:jc w:val="center"/>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XÁC NHẬN CỦA KHO BẠC NHÀ NƯỚC</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ĐƠN VỊ SỬ DỤNG NGÂN SÁCH</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r>
      <w:tr w:rsidR="00A6789E" w:rsidRPr="00A6789E" w:rsidTr="006F651E">
        <w:trPr>
          <w:jc w:val="center"/>
        </w:trPr>
        <w:tc>
          <w:tcPr>
            <w:tcW w:w="3256"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Chủ tài khoản</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r>
    </w:tbl>
    <w:p w:rsidR="00A6789E" w:rsidRPr="00A6789E" w:rsidRDefault="00A6789E" w:rsidP="00A6789E">
      <w:pPr>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xml:space="preserve"> (*): Ghi tài khoản đầy đủ theo các đoạn mã theo dõi chi tiết</w:t>
      </w:r>
    </w:p>
    <w:p w:rsidR="00A6789E" w:rsidRPr="00A6789E" w:rsidRDefault="00A30EB0" w:rsidP="00A6789E">
      <w:pPr>
        <w:tabs>
          <w:tab w:val="left" w:leader="dot" w:pos="1930"/>
        </w:tabs>
        <w:jc w:val="right"/>
        <w:rPr>
          <w:rFonts w:ascii="Times New Roman" w:eastAsia="Times New Roman" w:hAnsi="Times New Roman" w:cs="Times New Roman"/>
          <w:b/>
          <w:bCs/>
          <w:color w:val="auto"/>
          <w:sz w:val="20"/>
          <w:szCs w:val="20"/>
          <w:lang w:val="en-US" w:eastAsia="zh-CN" w:bidi="ar-SA"/>
        </w:rPr>
      </w:pPr>
      <w:r>
        <w:rPr>
          <w:rFonts w:ascii="Times New Roman" w:eastAsia="Times New Roman" w:hAnsi="Times New Roman" w:cs="Times New Roman"/>
          <w:b/>
          <w:bCs/>
          <w:color w:val="auto"/>
          <w:sz w:val="20"/>
          <w:szCs w:val="20"/>
          <w:lang w:val="en-US" w:eastAsia="zh-CN" w:bidi="ar-SA"/>
        </w:rPr>
        <w:lastRenderedPageBreak/>
        <w:t>M</w:t>
      </w:r>
      <w:r w:rsidR="00A6789E" w:rsidRPr="00A6789E">
        <w:rPr>
          <w:rFonts w:ascii="Times New Roman" w:eastAsia="Times New Roman" w:hAnsi="Times New Roman" w:cs="Times New Roman"/>
          <w:b/>
          <w:bCs/>
          <w:color w:val="auto"/>
          <w:sz w:val="20"/>
          <w:szCs w:val="20"/>
          <w:lang w:val="en-US" w:eastAsia="zh-CN" w:bidi="ar-SA"/>
        </w:rPr>
        <w:t>ẫu số 20a</w:t>
      </w:r>
    </w:p>
    <w:p w:rsidR="00A6789E" w:rsidRPr="00A6789E" w:rsidRDefault="00A6789E" w:rsidP="00A6789E">
      <w:pPr>
        <w:tabs>
          <w:tab w:val="left" w:leader="dot" w:pos="1930"/>
        </w:tabs>
        <w:jc w:val="right"/>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Ký hiệu: 01a-SDKP/ĐVDT</w:t>
      </w:r>
    </w:p>
    <w:p w:rsidR="00A6789E" w:rsidRPr="00A6789E" w:rsidRDefault="00A6789E" w:rsidP="00A6789E">
      <w:pPr>
        <w:tabs>
          <w:tab w:val="left" w:leader="dot" w:pos="1930"/>
        </w:tabs>
        <w:jc w:val="both"/>
        <w:rPr>
          <w:rFonts w:ascii="Times New Roman" w:eastAsia="Times New Roman" w:hAnsi="Times New Roman" w:cs="Times New Roman"/>
          <w:b/>
          <w:bCs/>
          <w:color w:val="auto"/>
          <w:sz w:val="20"/>
          <w:szCs w:val="20"/>
          <w:lang w:val="en-US" w:eastAsia="zh-CN" w:bidi="ar-SA"/>
        </w:rPr>
      </w:pPr>
    </w:p>
    <w:p w:rsidR="00A6789E" w:rsidRPr="00A6789E" w:rsidRDefault="00A6789E" w:rsidP="00A6789E">
      <w:pPr>
        <w:tabs>
          <w:tab w:val="left" w:leader="dot" w:pos="1930"/>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chương:</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1930"/>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Đơn vị:</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1930"/>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ĐVQHNS:</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1930"/>
        </w:tabs>
        <w:jc w:val="both"/>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cấp NS:</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1930"/>
        </w:tabs>
        <w:jc w:val="both"/>
        <w:rPr>
          <w:rFonts w:ascii="Times New Roman" w:eastAsia="Times New Roman" w:hAnsi="Times New Roman" w:cs="Times New Roman"/>
          <w:color w:val="auto"/>
          <w:sz w:val="20"/>
          <w:szCs w:val="20"/>
          <w:lang w:val="en-US" w:eastAsia="zh-CN" w:bidi="ar-SA"/>
        </w:rPr>
      </w:pPr>
    </w:p>
    <w:p w:rsidR="00A6789E" w:rsidRPr="00A6789E" w:rsidRDefault="00A6789E" w:rsidP="00A6789E">
      <w:pPr>
        <w:tabs>
          <w:tab w:val="left" w:leader="dot" w:pos="7914"/>
          <w:tab w:val="left" w:leader="dot" w:pos="9127"/>
        </w:tabs>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BẢNG ĐỐI CHIẾU DỰ TOÁN KINH PHÍ NGÂN SÁCH BẰNG HÌNH THỨC RÚT DỰ TOÁN TẠI KHO BẠC NHÀ NƯỚC</w:t>
      </w:r>
    </w:p>
    <w:p w:rsidR="00A6789E" w:rsidRPr="00A6789E" w:rsidRDefault="00A6789E" w:rsidP="00A6789E">
      <w:pPr>
        <w:tabs>
          <w:tab w:val="left" w:leader="dot" w:pos="7914"/>
          <w:tab w:val="left" w:leader="dot" w:pos="9127"/>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Quý ... năm ...</w:t>
      </w:r>
    </w:p>
    <w:p w:rsidR="00A6789E" w:rsidRPr="00A6789E" w:rsidRDefault="00A6789E" w:rsidP="00A6789E">
      <w:pPr>
        <w:rPr>
          <w:rFonts w:ascii="Times New Roman" w:hAnsi="Times New Roman" w:cs="Times New Roman"/>
          <w:color w:val="auto"/>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812"/>
        <w:gridCol w:w="886"/>
        <w:gridCol w:w="1125"/>
        <w:gridCol w:w="1052"/>
        <w:gridCol w:w="999"/>
        <w:gridCol w:w="1078"/>
        <w:gridCol w:w="1067"/>
        <w:gridCol w:w="971"/>
        <w:gridCol w:w="981"/>
        <w:gridCol w:w="836"/>
        <w:gridCol w:w="1000"/>
        <w:gridCol w:w="1153"/>
        <w:gridCol w:w="1288"/>
        <w:gridCol w:w="16"/>
      </w:tblGrid>
      <w:tr w:rsidR="00A6789E" w:rsidRPr="00A6789E" w:rsidTr="00A6789E">
        <w:trPr>
          <w:gridAfter w:val="1"/>
          <w:wAfter w:w="16" w:type="dxa"/>
          <w:trHeight w:hRule="exact" w:val="767"/>
          <w:jc w:val="center"/>
        </w:trPr>
        <w:tc>
          <w:tcPr>
            <w:tcW w:w="715"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nguồn</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NSNN</w:t>
            </w:r>
          </w:p>
        </w:tc>
        <w:tc>
          <w:tcPr>
            <w:tcW w:w="81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ngành kinh tế</w:t>
            </w:r>
          </w:p>
        </w:tc>
        <w:tc>
          <w:tcPr>
            <w:tcW w:w="886"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CTMT, DA</w:t>
            </w:r>
          </w:p>
        </w:tc>
        <w:tc>
          <w:tcPr>
            <w:tcW w:w="1125"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năm</w:t>
            </w:r>
            <w:r w:rsidRPr="00A6789E">
              <w:rPr>
                <w:rFonts w:ascii="Times New Roman" w:eastAsia="Times New Roman" w:hAnsi="Times New Roman" w:cs="Times New Roman"/>
                <w:color w:val="auto"/>
                <w:sz w:val="20"/>
                <w:szCs w:val="20"/>
                <w:lang w:val="en-US" w:eastAsia="zh-CN" w:bidi="ar-SA"/>
              </w:rPr>
              <w:t xml:space="preserve"> </w:t>
            </w:r>
            <w:r w:rsidRPr="00A6789E">
              <w:rPr>
                <w:rFonts w:ascii="Times New Roman" w:eastAsia="Times New Roman" w:hAnsi="Times New Roman" w:cs="Times New Roman"/>
                <w:b/>
                <w:bCs/>
                <w:color w:val="auto"/>
                <w:sz w:val="20"/>
                <w:szCs w:val="20"/>
                <w:lang w:val="en-US" w:eastAsia="zh-CN" w:bidi="ar-SA"/>
              </w:rPr>
              <w:t>trước chuyển sang</w:t>
            </w:r>
          </w:p>
        </w:tc>
        <w:tc>
          <w:tcPr>
            <w:tcW w:w="105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Dự toán giao đầu năm</w:t>
            </w:r>
          </w:p>
        </w:tc>
        <w:tc>
          <w:tcPr>
            <w:tcW w:w="2077"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năm nay</w:t>
            </w:r>
          </w:p>
        </w:tc>
        <w:tc>
          <w:tcPr>
            <w:tcW w:w="1067"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đươc sử dụng trong năm</w:t>
            </w:r>
          </w:p>
        </w:tc>
        <w:tc>
          <w:tcPr>
            <w:tcW w:w="1952"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đã sử dụng</w:t>
            </w:r>
          </w:p>
        </w:tc>
        <w:tc>
          <w:tcPr>
            <w:tcW w:w="1836"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đã Cam kết chi</w:t>
            </w:r>
          </w:p>
        </w:tc>
        <w:tc>
          <w:tcPr>
            <w:tcW w:w="1153"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giữ lại</w:t>
            </w:r>
          </w:p>
        </w:tc>
        <w:tc>
          <w:tcPr>
            <w:tcW w:w="1288" w:type="dxa"/>
            <w:vMerge w:val="restart"/>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còn lại</w:t>
            </w:r>
          </w:p>
        </w:tc>
      </w:tr>
      <w:tr w:rsidR="00A6789E" w:rsidRPr="00A6789E" w:rsidTr="00A6789E">
        <w:trPr>
          <w:gridAfter w:val="1"/>
          <w:wAfter w:w="16" w:type="dxa"/>
          <w:trHeight w:hRule="exact" w:val="1083"/>
          <w:jc w:val="center"/>
        </w:trPr>
        <w:tc>
          <w:tcPr>
            <w:tcW w:w="715"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1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86"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25"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05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99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Trong kỳ</w:t>
            </w:r>
          </w:p>
        </w:tc>
        <w:tc>
          <w:tcPr>
            <w:tcW w:w="107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Lũy kế đến kỳ báo cáo</w:t>
            </w:r>
          </w:p>
        </w:tc>
        <w:tc>
          <w:tcPr>
            <w:tcW w:w="1067"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97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Trong kỳ</w:t>
            </w:r>
          </w:p>
        </w:tc>
        <w:tc>
          <w:tcPr>
            <w:tcW w:w="98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w:t>
            </w:r>
          </w:p>
        </w:tc>
        <w:tc>
          <w:tcPr>
            <w:tcW w:w="83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Trong</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kỳ</w:t>
            </w:r>
          </w:p>
        </w:tc>
        <w:tc>
          <w:tcPr>
            <w:tcW w:w="100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w:t>
            </w:r>
          </w:p>
        </w:tc>
        <w:tc>
          <w:tcPr>
            <w:tcW w:w="1153"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288" w:type="dxa"/>
            <w:vMerge/>
            <w:tcBorders>
              <w:top w:val="single" w:sz="4" w:space="0" w:color="auto"/>
              <w:left w:val="single" w:sz="4" w:space="0" w:color="auto"/>
              <w:bottom w:val="nil"/>
              <w:right w:val="single" w:sz="4" w:space="0" w:color="auto"/>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r>
      <w:tr w:rsidR="00A6789E" w:rsidRPr="00A6789E" w:rsidTr="00A6789E">
        <w:trPr>
          <w:gridAfter w:val="1"/>
          <w:wAfter w:w="16" w:type="dxa"/>
          <w:trHeight w:hRule="exact" w:val="317"/>
          <w:jc w:val="center"/>
        </w:trPr>
        <w:tc>
          <w:tcPr>
            <w:tcW w:w="71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A</w:t>
            </w:r>
          </w:p>
        </w:tc>
        <w:tc>
          <w:tcPr>
            <w:tcW w:w="81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B</w:t>
            </w:r>
          </w:p>
        </w:tc>
        <w:tc>
          <w:tcPr>
            <w:tcW w:w="88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w:t>
            </w:r>
          </w:p>
        </w:tc>
        <w:tc>
          <w:tcPr>
            <w:tcW w:w="112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w:t>
            </w:r>
          </w:p>
        </w:tc>
        <w:tc>
          <w:tcPr>
            <w:tcW w:w="105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2</w:t>
            </w:r>
          </w:p>
        </w:tc>
        <w:tc>
          <w:tcPr>
            <w:tcW w:w="99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3</w:t>
            </w:r>
          </w:p>
        </w:tc>
        <w:tc>
          <w:tcPr>
            <w:tcW w:w="107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4</w:t>
            </w:r>
          </w:p>
        </w:tc>
        <w:tc>
          <w:tcPr>
            <w:tcW w:w="106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5=1+4</w:t>
            </w:r>
          </w:p>
        </w:tc>
        <w:tc>
          <w:tcPr>
            <w:tcW w:w="97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6</w:t>
            </w:r>
          </w:p>
        </w:tc>
        <w:tc>
          <w:tcPr>
            <w:tcW w:w="98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7</w:t>
            </w:r>
          </w:p>
        </w:tc>
        <w:tc>
          <w:tcPr>
            <w:tcW w:w="83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8</w:t>
            </w:r>
          </w:p>
        </w:tc>
        <w:tc>
          <w:tcPr>
            <w:tcW w:w="100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9</w:t>
            </w:r>
          </w:p>
        </w:tc>
        <w:tc>
          <w:tcPr>
            <w:tcW w:w="115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10</w:t>
            </w:r>
          </w:p>
        </w:tc>
        <w:tc>
          <w:tcPr>
            <w:tcW w:w="1288"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11=5-7-9</w:t>
            </w:r>
          </w:p>
        </w:tc>
      </w:tr>
      <w:tr w:rsidR="00A6789E" w:rsidRPr="00A6789E" w:rsidTr="00A6789E">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11"/>
          <w:jc w:val="center"/>
        </w:trPr>
        <w:tc>
          <w:tcPr>
            <w:tcW w:w="2413" w:type="dxa"/>
            <w:gridSpan w:val="3"/>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right"/>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Cộng:</w:t>
            </w: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val="311"/>
          <w:jc w:val="center"/>
        </w:trPr>
        <w:tc>
          <w:tcPr>
            <w:tcW w:w="13979" w:type="dxa"/>
            <w:gridSpan w:val="15"/>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Phần KBNN ghi:</w:t>
            </w:r>
          </w:p>
        </w:tc>
      </w:tr>
      <w:tr w:rsidR="00A6789E" w:rsidRPr="00A6789E" w:rsidTr="00A6789E">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gridAfter w:val="1"/>
          <w:wAfter w:w="16" w:type="dxa"/>
          <w:trHeight w:hRule="exact" w:val="363"/>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8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2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9"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7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71"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1"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3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0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53"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p w:rsidR="00A6789E" w:rsidRPr="00A6789E" w:rsidRDefault="00A6789E" w:rsidP="00A6789E">
      <w:pPr>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Ghi chú:</w:t>
      </w:r>
      <w:r w:rsidRPr="00A6789E">
        <w:rPr>
          <w:rFonts w:ascii="Times New Roman" w:eastAsia="Times New Roman" w:hAnsi="Times New Roman" w:cs="Times New Roman"/>
          <w:color w:val="auto"/>
          <w:sz w:val="20"/>
          <w:szCs w:val="20"/>
          <w:lang w:val="en-US" w:eastAsia="zh-CN" w:bidi="ar-SA"/>
        </w:rPr>
        <w:t xml:space="preserve"> KBNN chỉ ghi vào "Phần KBNN ghi" trong trường hợp có chênh lệch số liệu giữa đơn vị và KBNN và ghi cụ thể các thông tin về số liệu bị chênh lệch.</w:t>
      </w:r>
    </w:p>
    <w:p w:rsidR="00A6789E" w:rsidRPr="00A6789E" w:rsidRDefault="00A6789E" w:rsidP="00A6789E">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A6789E" w:rsidRPr="00A6789E" w:rsidTr="006F651E">
        <w:trPr>
          <w:jc w:val="center"/>
        </w:trPr>
        <w:tc>
          <w:tcPr>
            <w:tcW w:w="6800"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KHO BẠC NHÀ NƯỚC</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ĐƠN VỊ SỬ DỤNG NGÂN SÁCH</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r>
      <w:tr w:rsidR="00A6789E" w:rsidRPr="00A6789E" w:rsidTr="006F651E">
        <w:trPr>
          <w:jc w:val="center"/>
        </w:trPr>
        <w:tc>
          <w:tcPr>
            <w:tcW w:w="3256"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r>
    </w:tbl>
    <w:p w:rsidR="00A6789E" w:rsidRPr="00AC1DA7" w:rsidRDefault="00A6789E" w:rsidP="00A6789E">
      <w:pPr>
        <w:jc w:val="right"/>
        <w:rPr>
          <w:rFonts w:ascii="Times New Roman" w:eastAsia="Times New Roman" w:hAnsi="Times New Roman" w:cs="Times New Roman"/>
          <w:b/>
          <w:color w:val="auto"/>
          <w:sz w:val="20"/>
          <w:szCs w:val="20"/>
          <w:lang w:eastAsia="zh-CN" w:bidi="ar-SA"/>
        </w:rPr>
      </w:pPr>
      <w:r w:rsidRPr="00AC1DA7">
        <w:rPr>
          <w:rFonts w:ascii="Times New Roman" w:eastAsia="Times New Roman" w:hAnsi="Times New Roman" w:cs="Times New Roman"/>
          <w:color w:val="auto"/>
          <w:sz w:val="20"/>
          <w:szCs w:val="20"/>
          <w:lang w:eastAsia="zh-CN" w:bidi="ar-SA"/>
        </w:rPr>
        <w:br w:type="page"/>
      </w:r>
      <w:r w:rsidRPr="00AC1DA7">
        <w:rPr>
          <w:rFonts w:ascii="Times New Roman" w:eastAsia="Times New Roman" w:hAnsi="Times New Roman" w:cs="Times New Roman"/>
          <w:b/>
          <w:color w:val="auto"/>
          <w:sz w:val="20"/>
          <w:szCs w:val="20"/>
          <w:lang w:eastAsia="zh-CN" w:bidi="ar-SA"/>
        </w:rPr>
        <w:lastRenderedPageBreak/>
        <w:t>Mẫu số 20b</w:t>
      </w:r>
    </w:p>
    <w:p w:rsidR="00A6789E" w:rsidRPr="00AC1DA7" w:rsidRDefault="00A6789E" w:rsidP="00A6789E">
      <w:pPr>
        <w:tabs>
          <w:tab w:val="left" w:leader="dot" w:pos="2603"/>
        </w:tabs>
        <w:jc w:val="right"/>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Ký hiệu: 01b-SDKP/ĐVDT</w:t>
      </w:r>
    </w:p>
    <w:p w:rsidR="00A6789E" w:rsidRPr="00AC1DA7" w:rsidRDefault="00A6789E" w:rsidP="00A6789E">
      <w:pPr>
        <w:tabs>
          <w:tab w:val="left" w:leader="dot" w:pos="2603"/>
        </w:tabs>
        <w:jc w:val="both"/>
        <w:rPr>
          <w:rFonts w:ascii="Times New Roman" w:eastAsia="Times New Roman" w:hAnsi="Times New Roman" w:cs="Times New Roman"/>
          <w:b/>
          <w:bCs/>
          <w:color w:val="auto"/>
          <w:sz w:val="20"/>
          <w:szCs w:val="20"/>
          <w:lang w:eastAsia="zh-CN" w:bidi="ar-SA"/>
        </w:rPr>
      </w:pPr>
    </w:p>
    <w:p w:rsidR="00A6789E" w:rsidRPr="00AC1DA7" w:rsidRDefault="00A6789E" w:rsidP="00A6789E">
      <w:pPr>
        <w:tabs>
          <w:tab w:val="left" w:leader="dot" w:pos="2603"/>
        </w:tabs>
        <w:jc w:val="both"/>
        <w:rPr>
          <w:rFonts w:ascii="Times New Roman" w:eastAsia="Times New Roman" w:hAnsi="Times New Roman" w:cs="Times New Roman"/>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Cơ qụan tài chính:</w:t>
      </w:r>
      <w:r w:rsidRPr="00AC1DA7">
        <w:rPr>
          <w:rFonts w:ascii="Times New Roman" w:eastAsia="Times New Roman" w:hAnsi="Times New Roman" w:cs="Times New Roman"/>
          <w:b/>
          <w:bCs/>
          <w:color w:val="auto"/>
          <w:sz w:val="20"/>
          <w:szCs w:val="20"/>
          <w:lang w:eastAsia="zh-CN" w:bidi="ar-SA"/>
        </w:rPr>
        <w:tab/>
        <w:t xml:space="preserve"> </w:t>
      </w:r>
    </w:p>
    <w:p w:rsidR="00A6789E" w:rsidRPr="00AC1DA7" w:rsidRDefault="00A6789E" w:rsidP="00A6789E">
      <w:pPr>
        <w:tabs>
          <w:tab w:val="left" w:leader="dot" w:pos="1756"/>
        </w:tabs>
        <w:jc w:val="both"/>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Mã cấp NS:</w:t>
      </w:r>
      <w:r w:rsidRPr="00AC1DA7">
        <w:rPr>
          <w:rFonts w:ascii="Times New Roman" w:eastAsia="Times New Roman" w:hAnsi="Times New Roman" w:cs="Times New Roman"/>
          <w:b/>
          <w:bCs/>
          <w:color w:val="auto"/>
          <w:sz w:val="20"/>
          <w:szCs w:val="20"/>
          <w:lang w:eastAsia="zh-CN" w:bidi="ar-SA"/>
        </w:rPr>
        <w:tab/>
      </w:r>
    </w:p>
    <w:p w:rsidR="00A6789E" w:rsidRPr="00AC1DA7" w:rsidRDefault="00A6789E" w:rsidP="00A6789E">
      <w:pPr>
        <w:tabs>
          <w:tab w:val="left" w:leader="dot" w:pos="1756"/>
        </w:tabs>
        <w:jc w:val="both"/>
        <w:rPr>
          <w:rFonts w:ascii="Times New Roman" w:eastAsia="Times New Roman" w:hAnsi="Times New Roman" w:cs="Times New Roman"/>
          <w:color w:val="auto"/>
          <w:sz w:val="20"/>
          <w:szCs w:val="20"/>
          <w:lang w:eastAsia="zh-CN" w:bidi="ar-SA"/>
        </w:rPr>
      </w:pPr>
    </w:p>
    <w:p w:rsidR="00A6789E" w:rsidRPr="00AC1DA7" w:rsidRDefault="00A6789E" w:rsidP="00A6789E">
      <w:pPr>
        <w:tabs>
          <w:tab w:val="left" w:pos="90"/>
          <w:tab w:val="left" w:leader="dot" w:pos="9091"/>
          <w:tab w:val="left" w:leader="dot" w:pos="9894"/>
        </w:tabs>
        <w:jc w:val="center"/>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BẢNG ĐỐI CHIÉU DỰ TOÁN KINH PHÍ NGÂN SÁCH BẰNG HÌNH THỨC LỆNH CHI TIỀN TẠI KHO BẠC NHÀ NƯỚC</w:t>
      </w:r>
    </w:p>
    <w:p w:rsidR="00A6789E" w:rsidRPr="00A6789E" w:rsidRDefault="00A6789E" w:rsidP="00A6789E">
      <w:pPr>
        <w:tabs>
          <w:tab w:val="left" w:pos="90"/>
          <w:tab w:val="left" w:leader="dot" w:pos="9091"/>
          <w:tab w:val="left" w:leader="dot" w:pos="9894"/>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Quý ... năm ...</w:t>
      </w:r>
    </w:p>
    <w:p w:rsidR="00A6789E" w:rsidRPr="00A6789E" w:rsidRDefault="00A6789E" w:rsidP="00A6789E">
      <w:pPr>
        <w:tabs>
          <w:tab w:val="left" w:pos="90"/>
        </w:tabs>
        <w:rPr>
          <w:rFonts w:ascii="Times New Roman" w:hAnsi="Times New Roman" w:cs="Times New Roman"/>
          <w:color w:val="auto"/>
          <w:sz w:val="20"/>
          <w:szCs w:val="20"/>
        </w:rPr>
      </w:pPr>
    </w:p>
    <w:tbl>
      <w:tblPr>
        <w:tblOverlap w:val="never"/>
        <w:tblW w:w="13980" w:type="dxa"/>
        <w:jc w:val="center"/>
        <w:tblLayout w:type="fixed"/>
        <w:tblCellMar>
          <w:left w:w="10" w:type="dxa"/>
          <w:right w:w="10" w:type="dxa"/>
        </w:tblCellMar>
        <w:tblLook w:val="04A0" w:firstRow="1" w:lastRow="0" w:firstColumn="1" w:lastColumn="0" w:noHBand="0" w:noVBand="1"/>
      </w:tblPr>
      <w:tblGrid>
        <w:gridCol w:w="911"/>
        <w:gridCol w:w="922"/>
        <w:gridCol w:w="703"/>
        <w:gridCol w:w="815"/>
        <w:gridCol w:w="890"/>
        <w:gridCol w:w="1107"/>
        <w:gridCol w:w="1063"/>
        <w:gridCol w:w="1171"/>
        <w:gridCol w:w="1418"/>
        <w:gridCol w:w="1398"/>
        <w:gridCol w:w="1136"/>
        <w:gridCol w:w="1133"/>
        <w:gridCol w:w="1297"/>
        <w:gridCol w:w="16"/>
      </w:tblGrid>
      <w:tr w:rsidR="00A6789E" w:rsidRPr="00A6789E" w:rsidTr="006F651E">
        <w:trPr>
          <w:gridAfter w:val="1"/>
          <w:wAfter w:w="16" w:type="dxa"/>
          <w:trHeight w:val="402"/>
          <w:jc w:val="center"/>
        </w:trPr>
        <w:tc>
          <w:tcPr>
            <w:tcW w:w="910"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ĐVQHNS</w:t>
            </w:r>
          </w:p>
        </w:tc>
        <w:tc>
          <w:tcPr>
            <w:tcW w:w="92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chương</w:t>
            </w:r>
          </w:p>
        </w:tc>
        <w:tc>
          <w:tcPr>
            <w:tcW w:w="703"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nguồn</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NSNN</w:t>
            </w:r>
          </w:p>
        </w:tc>
        <w:tc>
          <w:tcPr>
            <w:tcW w:w="815"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ngành kinh tế</w:t>
            </w:r>
          </w:p>
        </w:tc>
        <w:tc>
          <w:tcPr>
            <w:tcW w:w="890"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CTMT, DA</w:t>
            </w:r>
          </w:p>
        </w:tc>
        <w:tc>
          <w:tcPr>
            <w:tcW w:w="1107"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năm</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trước</w:t>
            </w:r>
          </w:p>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chuyển sang</w:t>
            </w:r>
          </w:p>
        </w:tc>
        <w:tc>
          <w:tcPr>
            <w:tcW w:w="1063"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Dự toán giao đầu năm</w:t>
            </w:r>
          </w:p>
        </w:tc>
        <w:tc>
          <w:tcPr>
            <w:tcW w:w="2589"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năm nay</w:t>
            </w:r>
          </w:p>
        </w:tc>
        <w:tc>
          <w:tcPr>
            <w:tcW w:w="1398"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được sử dụng trong năm</w:t>
            </w:r>
          </w:p>
        </w:tc>
        <w:tc>
          <w:tcPr>
            <w:tcW w:w="2269"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đã sử dụng</w:t>
            </w:r>
          </w:p>
        </w:tc>
        <w:tc>
          <w:tcPr>
            <w:tcW w:w="1297" w:type="dxa"/>
            <w:vMerge w:val="restart"/>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DT còn lại</w:t>
            </w:r>
          </w:p>
        </w:tc>
      </w:tr>
      <w:tr w:rsidR="00A6789E" w:rsidRPr="00A6789E" w:rsidTr="006F651E">
        <w:trPr>
          <w:gridAfter w:val="1"/>
          <w:wAfter w:w="16" w:type="dxa"/>
          <w:trHeight w:hRule="exact" w:val="802"/>
          <w:jc w:val="center"/>
        </w:trPr>
        <w:tc>
          <w:tcPr>
            <w:tcW w:w="13979"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92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703"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15"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90"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07"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063"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7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Trong kỳ</w:t>
            </w:r>
          </w:p>
        </w:tc>
        <w:tc>
          <w:tcPr>
            <w:tcW w:w="141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Lũy kế đến kỳ báo cáo</w:t>
            </w:r>
          </w:p>
        </w:tc>
        <w:tc>
          <w:tcPr>
            <w:tcW w:w="1398"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3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Trong kỳ</w:t>
            </w:r>
          </w:p>
        </w:tc>
        <w:tc>
          <w:tcPr>
            <w:tcW w:w="113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c>
          <w:tcPr>
            <w:tcW w:w="1297" w:type="dxa"/>
            <w:vMerge/>
            <w:tcBorders>
              <w:top w:val="single" w:sz="4" w:space="0" w:color="auto"/>
              <w:left w:val="single" w:sz="4" w:space="0" w:color="auto"/>
              <w:bottom w:val="nil"/>
              <w:right w:val="single" w:sz="4" w:space="0" w:color="auto"/>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A</w:t>
            </w:r>
          </w:p>
        </w:tc>
        <w:tc>
          <w:tcPr>
            <w:tcW w:w="92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B</w:t>
            </w:r>
          </w:p>
        </w:tc>
        <w:tc>
          <w:tcPr>
            <w:tcW w:w="70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C</w:t>
            </w:r>
          </w:p>
        </w:tc>
        <w:tc>
          <w:tcPr>
            <w:tcW w:w="81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w:t>
            </w:r>
          </w:p>
        </w:tc>
        <w:tc>
          <w:tcPr>
            <w:tcW w:w="89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E</w:t>
            </w:r>
          </w:p>
        </w:tc>
        <w:tc>
          <w:tcPr>
            <w:tcW w:w="110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w:t>
            </w:r>
          </w:p>
        </w:tc>
        <w:tc>
          <w:tcPr>
            <w:tcW w:w="106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2</w:t>
            </w:r>
          </w:p>
        </w:tc>
        <w:tc>
          <w:tcPr>
            <w:tcW w:w="117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3</w:t>
            </w:r>
          </w:p>
        </w:tc>
        <w:tc>
          <w:tcPr>
            <w:tcW w:w="141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4</w:t>
            </w:r>
          </w:p>
        </w:tc>
        <w:tc>
          <w:tcPr>
            <w:tcW w:w="139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5=1+4</w:t>
            </w:r>
          </w:p>
        </w:tc>
        <w:tc>
          <w:tcPr>
            <w:tcW w:w="113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6</w:t>
            </w:r>
          </w:p>
        </w:tc>
        <w:tc>
          <w:tcPr>
            <w:tcW w:w="113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7</w:t>
            </w:r>
          </w:p>
        </w:tc>
        <w:tc>
          <w:tcPr>
            <w:tcW w:w="1297"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tabs>
                <w:tab w:val="left" w:pos="90"/>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8=5-7</w:t>
            </w: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0"/>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6"/>
          <w:jc w:val="center"/>
        </w:trPr>
        <w:tc>
          <w:tcPr>
            <w:tcW w:w="4240" w:type="dxa"/>
            <w:gridSpan w:val="5"/>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right"/>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Cộng:</w:t>
            </w: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val="305"/>
          <w:jc w:val="center"/>
        </w:trPr>
        <w:tc>
          <w:tcPr>
            <w:tcW w:w="13979" w:type="dxa"/>
            <w:gridSpan w:val="14"/>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Phần KBNN ghi:</w:t>
            </w:r>
          </w:p>
        </w:tc>
      </w:tr>
      <w:tr w:rsidR="00A6789E" w:rsidRPr="00A6789E" w:rsidTr="006F651E">
        <w:trPr>
          <w:gridAfter w:val="1"/>
          <w:wAfter w:w="16" w:type="dxa"/>
          <w:trHeight w:hRule="exact" w:val="328"/>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gridAfter w:val="1"/>
          <w:wAfter w:w="16" w:type="dxa"/>
          <w:trHeight w:hRule="exact" w:val="344"/>
          <w:jc w:val="center"/>
        </w:trPr>
        <w:tc>
          <w:tcPr>
            <w:tcW w:w="91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703"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1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71"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39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p w:rsidR="00A6789E" w:rsidRPr="00A6789E" w:rsidRDefault="00A6789E" w:rsidP="00A6789E">
      <w:pPr>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Ghi chú:</w:t>
      </w:r>
      <w:r w:rsidRPr="00A6789E">
        <w:rPr>
          <w:rFonts w:ascii="Times New Roman" w:eastAsia="Times New Roman" w:hAnsi="Times New Roman" w:cs="Times New Roman"/>
          <w:color w:val="auto"/>
          <w:sz w:val="20"/>
          <w:szCs w:val="20"/>
          <w:lang w:val="en-US" w:eastAsia="zh-CN" w:bidi="ar-SA"/>
        </w:rPr>
        <w:t xml:space="preserve"> KBNN chỉ ghi vào "Phần ĐVSDNS ghi" trong trường hợp có chênh lệch số liệu giữa đơn vị và KBNN và ghi cụ thể các thông tin về số liệu bị chênh lệch.</w:t>
      </w:r>
    </w:p>
    <w:p w:rsidR="00A6789E" w:rsidRPr="00A6789E" w:rsidRDefault="00A6789E" w:rsidP="00A6789E">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A6789E" w:rsidRPr="00A6789E" w:rsidTr="006F651E">
        <w:trPr>
          <w:jc w:val="center"/>
        </w:trPr>
        <w:tc>
          <w:tcPr>
            <w:tcW w:w="6800"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KHO BẠC NHÀ NƯỚC</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CƠ QUAN TÀI CHÍNH</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r>
      <w:tr w:rsidR="00A6789E" w:rsidRPr="00A6789E" w:rsidTr="006F651E">
        <w:trPr>
          <w:jc w:val="center"/>
        </w:trPr>
        <w:tc>
          <w:tcPr>
            <w:tcW w:w="3256"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r>
    </w:tbl>
    <w:p w:rsidR="00A6789E" w:rsidRPr="00A6789E" w:rsidRDefault="00A6789E" w:rsidP="00A6789E">
      <w:pPr>
        <w:jc w:val="right"/>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br w:type="page"/>
      </w:r>
      <w:r w:rsidRPr="00A6789E">
        <w:rPr>
          <w:rFonts w:ascii="Times New Roman" w:eastAsia="Times New Roman" w:hAnsi="Times New Roman" w:cs="Times New Roman"/>
          <w:b/>
          <w:color w:val="auto"/>
          <w:sz w:val="20"/>
          <w:szCs w:val="20"/>
          <w:lang w:val="en-US" w:eastAsia="zh-CN" w:bidi="ar-SA"/>
        </w:rPr>
        <w:lastRenderedPageBreak/>
        <w:t>Mẫu số 20c</w:t>
      </w:r>
    </w:p>
    <w:p w:rsidR="00A6789E" w:rsidRPr="00A6789E" w:rsidRDefault="00A6789E" w:rsidP="00A6789E">
      <w:pPr>
        <w:jc w:val="right"/>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Ký hiệu: 02a-SDKP/ĐVDT</w:t>
      </w:r>
    </w:p>
    <w:p w:rsidR="00A6789E" w:rsidRPr="00A6789E" w:rsidRDefault="00A6789E" w:rsidP="00A6789E">
      <w:pPr>
        <w:rPr>
          <w:rFonts w:ascii="Times New Roman" w:eastAsia="Times New Roman" w:hAnsi="Times New Roman" w:cs="Times New Roman"/>
          <w:b/>
          <w:color w:val="auto"/>
          <w:sz w:val="20"/>
          <w:szCs w:val="20"/>
          <w:lang w:val="en-US" w:eastAsia="zh-CN" w:bidi="ar-SA"/>
        </w:rPr>
      </w:pPr>
    </w:p>
    <w:p w:rsidR="00A6789E" w:rsidRPr="00A6789E" w:rsidRDefault="00A6789E" w:rsidP="00A6789E">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chương:</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Đơn vị:</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ĐVQHNS:</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2356"/>
        </w:tabs>
        <w:ind w:firstLine="40"/>
        <w:jc w:val="both"/>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 xml:space="preserve">Mã </w:t>
      </w:r>
      <w:r w:rsidRPr="00A6789E">
        <w:rPr>
          <w:rFonts w:ascii="Times New Roman" w:eastAsia="Times New Roman" w:hAnsi="Times New Roman" w:cs="Times New Roman"/>
          <w:b/>
          <w:bCs/>
          <w:color w:val="auto"/>
          <w:sz w:val="20"/>
          <w:szCs w:val="20"/>
          <w:lang w:val="en-US" w:eastAsia="en-US" w:bidi="en-US"/>
        </w:rPr>
        <w:t xml:space="preserve">cấp </w:t>
      </w:r>
      <w:r w:rsidRPr="00A6789E">
        <w:rPr>
          <w:rFonts w:ascii="Times New Roman" w:eastAsia="Times New Roman" w:hAnsi="Times New Roman" w:cs="Times New Roman"/>
          <w:b/>
          <w:bCs/>
          <w:color w:val="auto"/>
          <w:sz w:val="20"/>
          <w:szCs w:val="20"/>
          <w:lang w:val="en-US" w:eastAsia="zh-CN" w:bidi="ar-SA"/>
        </w:rPr>
        <w:t>NS:</w:t>
      </w:r>
      <w:r w:rsidRPr="00A6789E">
        <w:rPr>
          <w:rFonts w:ascii="Times New Roman" w:eastAsia="Times New Roman" w:hAnsi="Times New Roman" w:cs="Times New Roman"/>
          <w:b/>
          <w:bCs/>
          <w:color w:val="auto"/>
          <w:sz w:val="20"/>
          <w:szCs w:val="20"/>
          <w:lang w:val="en-US" w:eastAsia="zh-CN" w:bidi="ar-SA"/>
        </w:rPr>
        <w:tab/>
      </w:r>
    </w:p>
    <w:p w:rsidR="00A6789E" w:rsidRPr="00A6789E" w:rsidRDefault="00A6789E" w:rsidP="00A6789E">
      <w:pPr>
        <w:tabs>
          <w:tab w:val="left" w:leader="dot" w:pos="2356"/>
        </w:tabs>
        <w:ind w:firstLine="40"/>
        <w:jc w:val="both"/>
        <w:rPr>
          <w:rFonts w:ascii="Times New Roman" w:eastAsia="Times New Roman" w:hAnsi="Times New Roman" w:cs="Times New Roman"/>
          <w:color w:val="auto"/>
          <w:sz w:val="20"/>
          <w:szCs w:val="20"/>
          <w:lang w:val="en-US" w:eastAsia="zh-CN" w:bidi="ar-SA"/>
        </w:rPr>
      </w:pPr>
    </w:p>
    <w:p w:rsidR="00A6789E" w:rsidRPr="00A6789E" w:rsidRDefault="00A6789E" w:rsidP="00A6789E">
      <w:pPr>
        <w:tabs>
          <w:tab w:val="left" w:leader="dot" w:pos="7418"/>
          <w:tab w:val="left" w:leader="dot" w:pos="8835"/>
        </w:tabs>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BẢNG ĐỐI CHIẾU TÌNH HÌNH SỬ DỤNG KINH PHÍ NGÂN SÁCH BẰNG HÌNH THỨC RÚT DỰ TOÁN TẠI KHO BẠC NHÀ NƯỚC</w:t>
      </w:r>
    </w:p>
    <w:p w:rsidR="00A6789E" w:rsidRPr="00A6789E" w:rsidRDefault="00A6789E" w:rsidP="00A6789E">
      <w:pPr>
        <w:tabs>
          <w:tab w:val="left" w:leader="dot" w:pos="7418"/>
          <w:tab w:val="left" w:leader="dot" w:pos="8835"/>
        </w:tabs>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Quý ... Năm ...</w:t>
      </w:r>
    </w:p>
    <w:p w:rsidR="00A6789E" w:rsidRPr="00A6789E" w:rsidRDefault="00A6789E" w:rsidP="00A6789E">
      <w:pPr>
        <w:tabs>
          <w:tab w:val="left" w:leader="dot" w:pos="7418"/>
          <w:tab w:val="left" w:leader="dot" w:pos="8835"/>
        </w:tabs>
        <w:ind w:firstLine="40"/>
        <w:rPr>
          <w:rFonts w:ascii="Times New Roman" w:eastAsia="Times New Roman" w:hAnsi="Times New Roman" w:cs="Times New Roman"/>
          <w:color w:val="auto"/>
          <w:sz w:val="20"/>
          <w:szCs w:val="20"/>
          <w:lang w:val="en-US" w:eastAsia="zh-CN" w:bidi="ar-SA"/>
        </w:rPr>
      </w:pPr>
    </w:p>
    <w:p w:rsidR="00A6789E" w:rsidRPr="00A6789E" w:rsidRDefault="00A6789E" w:rsidP="00A6789E">
      <w:pPr>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Đơn vị:</w:t>
      </w:r>
    </w:p>
    <w:p w:rsidR="00A6789E" w:rsidRPr="00A6789E" w:rsidRDefault="00A6789E" w:rsidP="00A6789E">
      <w:pPr>
        <w:tabs>
          <w:tab w:val="left" w:pos="5453"/>
          <w:tab w:val="left" w:pos="10260"/>
        </w:tabs>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Mã ĐVQHNS:</w:t>
      </w:r>
      <w:r w:rsidRPr="00A6789E">
        <w:rPr>
          <w:rFonts w:ascii="Times New Roman" w:eastAsia="Times New Roman" w:hAnsi="Times New Roman" w:cs="Times New Roman"/>
          <w:color w:val="auto"/>
          <w:sz w:val="20"/>
          <w:szCs w:val="20"/>
          <w:lang w:val="en-US" w:eastAsia="zh-CN" w:bidi="ar-SA"/>
        </w:rPr>
        <w:tab/>
        <w:t>Mã chương:                                                                       Mã cấp NS:</w:t>
      </w:r>
    </w:p>
    <w:tbl>
      <w:tblPr>
        <w:tblOverlap w:val="never"/>
        <w:tblW w:w="13980" w:type="dxa"/>
        <w:jc w:val="center"/>
        <w:tblLayout w:type="fixed"/>
        <w:tblCellMar>
          <w:left w:w="10" w:type="dxa"/>
          <w:right w:w="10" w:type="dxa"/>
        </w:tblCellMar>
        <w:tblLook w:val="04A0" w:firstRow="1" w:lastRow="0" w:firstColumn="1" w:lastColumn="0" w:noHBand="0" w:noVBand="1"/>
      </w:tblPr>
      <w:tblGrid>
        <w:gridCol w:w="2714"/>
        <w:gridCol w:w="1119"/>
        <w:gridCol w:w="1145"/>
        <w:gridCol w:w="1182"/>
        <w:gridCol w:w="1167"/>
        <w:gridCol w:w="1141"/>
        <w:gridCol w:w="1096"/>
        <w:gridCol w:w="1100"/>
        <w:gridCol w:w="1058"/>
        <w:gridCol w:w="1094"/>
        <w:gridCol w:w="1164"/>
      </w:tblGrid>
      <w:tr w:rsidR="00A6789E" w:rsidRPr="00A6789E" w:rsidTr="00A6789E">
        <w:trPr>
          <w:trHeight w:hRule="exact" w:val="327"/>
          <w:jc w:val="center"/>
        </w:trPr>
        <w:tc>
          <w:tcPr>
            <w:tcW w:w="2714"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Nội dung</w:t>
            </w:r>
          </w:p>
        </w:tc>
        <w:tc>
          <w:tcPr>
            <w:tcW w:w="4613" w:type="dxa"/>
            <w:gridSpan w:val="4"/>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Mục lục NSNN</w:t>
            </w:r>
          </w:p>
        </w:tc>
        <w:tc>
          <w:tcPr>
            <w:tcW w:w="2237"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Tạm ứng</w:t>
            </w:r>
          </w:p>
        </w:tc>
        <w:tc>
          <w:tcPr>
            <w:tcW w:w="2158"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Thực chi</w:t>
            </w:r>
          </w:p>
        </w:tc>
        <w:tc>
          <w:tcPr>
            <w:tcW w:w="2258" w:type="dxa"/>
            <w:gridSpan w:val="2"/>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Tổng</w:t>
            </w:r>
          </w:p>
        </w:tc>
      </w:tr>
      <w:tr w:rsidR="00A6789E" w:rsidRPr="00A6789E" w:rsidTr="00A6789E">
        <w:trPr>
          <w:trHeight w:hRule="exact" w:val="972"/>
          <w:jc w:val="center"/>
        </w:trPr>
        <w:tc>
          <w:tcPr>
            <w:tcW w:w="2714"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 xml:space="preserve">Mã nguồn </w:t>
            </w:r>
            <w:r w:rsidRPr="00A6789E">
              <w:rPr>
                <w:rFonts w:ascii="Times New Roman" w:eastAsia="Times New Roman" w:hAnsi="Times New Roman" w:cs="Times New Roman"/>
                <w:b/>
                <w:bCs/>
                <w:color w:val="auto"/>
                <w:sz w:val="20"/>
                <w:szCs w:val="20"/>
                <w:lang w:val="en-US" w:eastAsia="en-US" w:bidi="en-US"/>
              </w:rPr>
              <w:t>NSNN</w:t>
            </w:r>
          </w:p>
        </w:tc>
        <w:tc>
          <w:tcPr>
            <w:tcW w:w="114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ngành kinh tế</w:t>
            </w:r>
          </w:p>
        </w:tc>
        <w:tc>
          <w:tcPr>
            <w:tcW w:w="118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NDKT</w:t>
            </w:r>
          </w:p>
        </w:tc>
        <w:tc>
          <w:tcPr>
            <w:tcW w:w="116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CTMT,</w:t>
            </w:r>
          </w:p>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DA</w:t>
            </w:r>
          </w:p>
        </w:tc>
        <w:tc>
          <w:tcPr>
            <w:tcW w:w="114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109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c>
          <w:tcPr>
            <w:tcW w:w="110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c>
          <w:tcPr>
            <w:tcW w:w="109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1164"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r>
      <w:tr w:rsidR="00A6789E" w:rsidRPr="00A6789E" w:rsidTr="00A6789E">
        <w:trPr>
          <w:trHeight w:hRule="exact" w:val="311"/>
          <w:jc w:val="center"/>
        </w:trPr>
        <w:tc>
          <w:tcPr>
            <w:tcW w:w="271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A</w:t>
            </w:r>
          </w:p>
        </w:tc>
        <w:tc>
          <w:tcPr>
            <w:tcW w:w="111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B</w:t>
            </w:r>
          </w:p>
        </w:tc>
        <w:tc>
          <w:tcPr>
            <w:tcW w:w="114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w:t>
            </w:r>
          </w:p>
        </w:tc>
        <w:tc>
          <w:tcPr>
            <w:tcW w:w="118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w:t>
            </w:r>
          </w:p>
        </w:tc>
        <w:tc>
          <w:tcPr>
            <w:tcW w:w="116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E</w:t>
            </w:r>
          </w:p>
        </w:tc>
        <w:tc>
          <w:tcPr>
            <w:tcW w:w="114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w:t>
            </w:r>
          </w:p>
        </w:tc>
        <w:tc>
          <w:tcPr>
            <w:tcW w:w="109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2</w:t>
            </w:r>
          </w:p>
        </w:tc>
        <w:tc>
          <w:tcPr>
            <w:tcW w:w="110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3</w:t>
            </w:r>
          </w:p>
        </w:tc>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4</w:t>
            </w:r>
          </w:p>
        </w:tc>
        <w:tc>
          <w:tcPr>
            <w:tcW w:w="109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5=1+3</w:t>
            </w:r>
          </w:p>
        </w:tc>
        <w:tc>
          <w:tcPr>
            <w:tcW w:w="1164"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ind w:firstLine="40"/>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6=2+4</w:t>
            </w:r>
          </w:p>
        </w:tc>
      </w:tr>
      <w:tr w:rsidR="00A6789E" w:rsidRPr="00A6789E" w:rsidTr="00A6789E">
        <w:trPr>
          <w:trHeight w:hRule="exact" w:val="316"/>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9"/>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3"/>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3"/>
          <w:jc w:val="center"/>
        </w:trPr>
        <w:tc>
          <w:tcPr>
            <w:tcW w:w="7327" w:type="dxa"/>
            <w:gridSpan w:val="5"/>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right"/>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Cộng:</w:t>
            </w: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val="311"/>
          <w:jc w:val="center"/>
        </w:trPr>
        <w:tc>
          <w:tcPr>
            <w:tcW w:w="13980" w:type="dxa"/>
            <w:gridSpan w:val="11"/>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Phần ĐVSDNS ghi:</w:t>
            </w:r>
          </w:p>
        </w:tc>
      </w:tr>
      <w:tr w:rsidR="00A6789E" w:rsidRPr="00A6789E" w:rsidTr="00A6789E">
        <w:trPr>
          <w:trHeight w:hRule="exact" w:val="316"/>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3"/>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9"/>
          <w:jc w:val="center"/>
        </w:trPr>
        <w:tc>
          <w:tcPr>
            <w:tcW w:w="271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344"/>
          <w:jc w:val="center"/>
        </w:trPr>
        <w:tc>
          <w:tcPr>
            <w:tcW w:w="2714"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19"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8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5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4"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p w:rsidR="00A6789E" w:rsidRPr="00A6789E" w:rsidRDefault="00A6789E" w:rsidP="00A6789E">
      <w:pPr>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Ghi chú:</w:t>
      </w:r>
      <w:r w:rsidRPr="00A6789E">
        <w:rPr>
          <w:rFonts w:ascii="Times New Roman" w:eastAsia="Times New Roman" w:hAnsi="Times New Roman" w:cs="Times New Roman"/>
          <w:color w:val="auto"/>
          <w:sz w:val="20"/>
          <w:szCs w:val="20"/>
          <w:lang w:val="en-US" w:eastAsia="zh-CN" w:bidi="ar-SA"/>
        </w:rPr>
        <w:t xml:space="preserve"> KBNN chỉ ghi vào "Phần ĐVSDNS ghi" trong trường hợp có chênh lệch số liệu giữa đơn vị và KBNN và ghi cụ thể các thông tin về số liệu bị chênh lệch.</w:t>
      </w:r>
    </w:p>
    <w:p w:rsidR="00A6789E" w:rsidRPr="00A6789E" w:rsidRDefault="00A6789E" w:rsidP="00A6789E">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3256"/>
        <w:gridCol w:w="3544"/>
        <w:gridCol w:w="3544"/>
        <w:gridCol w:w="3544"/>
      </w:tblGrid>
      <w:tr w:rsidR="00A6789E" w:rsidRPr="00A6789E" w:rsidTr="006F651E">
        <w:trPr>
          <w:jc w:val="center"/>
        </w:trPr>
        <w:tc>
          <w:tcPr>
            <w:tcW w:w="6800"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eastAsia="zh-CN" w:bidi="ar-SA"/>
              </w:rPr>
            </w:pPr>
            <w:r w:rsidRPr="00A6789E">
              <w:rPr>
                <w:rFonts w:ascii="Times New Roman" w:eastAsia="Times New Roman" w:hAnsi="Times New Roman" w:cs="Times New Roman"/>
                <w:b/>
                <w:bCs/>
                <w:color w:val="auto"/>
                <w:sz w:val="20"/>
                <w:szCs w:val="20"/>
                <w:lang w:eastAsia="zh-CN" w:bidi="ar-SA"/>
              </w:rPr>
              <w:t>KHO BẠC NHÀ NƯỚC</w:t>
            </w:r>
          </w:p>
          <w:p w:rsidR="00A6789E" w:rsidRPr="00A6789E" w:rsidRDefault="00A6789E" w:rsidP="00A6789E">
            <w:pPr>
              <w:jc w:val="center"/>
              <w:rPr>
                <w:rFonts w:ascii="Times New Roman" w:eastAsia="Times New Roman" w:hAnsi="Times New Roman" w:cs="Times New Roman"/>
                <w:color w:val="auto"/>
                <w:sz w:val="20"/>
                <w:szCs w:val="20"/>
                <w:lang w:eastAsia="zh-CN" w:bidi="ar-SA"/>
              </w:rPr>
            </w:pPr>
            <w:r w:rsidRPr="00A6789E">
              <w:rPr>
                <w:rFonts w:ascii="Times New Roman" w:eastAsia="Times New Roman" w:hAnsi="Times New Roman" w:cs="Times New Roman"/>
                <w:i/>
                <w:iCs/>
                <w:color w:val="auto"/>
                <w:sz w:val="20"/>
                <w:szCs w:val="20"/>
                <w:lang w:eastAsia="zh-CN" w:bidi="ar-SA"/>
              </w:rPr>
              <w:t>Ngày ... tháng ... năm....</w:t>
            </w:r>
          </w:p>
        </w:tc>
        <w:tc>
          <w:tcPr>
            <w:tcW w:w="7088"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eastAsia="zh-CN" w:bidi="ar-SA"/>
              </w:rPr>
            </w:pPr>
            <w:r w:rsidRPr="00A6789E">
              <w:rPr>
                <w:rFonts w:ascii="Times New Roman" w:eastAsia="Times New Roman" w:hAnsi="Times New Roman" w:cs="Times New Roman"/>
                <w:b/>
                <w:bCs/>
                <w:color w:val="auto"/>
                <w:sz w:val="20"/>
                <w:szCs w:val="20"/>
                <w:lang w:eastAsia="zh-CN" w:bidi="ar-SA"/>
              </w:rPr>
              <w:t>ĐƠN VỊ SỬ DỤNG NGÂN SÁCH</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r>
      <w:tr w:rsidR="00A6789E" w:rsidRPr="00A6789E" w:rsidTr="006F651E">
        <w:trPr>
          <w:jc w:val="center"/>
        </w:trPr>
        <w:tc>
          <w:tcPr>
            <w:tcW w:w="3256"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r>
    </w:tbl>
    <w:p w:rsidR="00A6789E" w:rsidRPr="00AC1DA7" w:rsidRDefault="00A6789E" w:rsidP="00A6789E">
      <w:pPr>
        <w:jc w:val="right"/>
        <w:rPr>
          <w:rFonts w:ascii="Times New Roman" w:eastAsia="Times New Roman" w:hAnsi="Times New Roman" w:cs="Times New Roman"/>
          <w:b/>
          <w:color w:val="auto"/>
          <w:sz w:val="20"/>
          <w:szCs w:val="20"/>
          <w:lang w:eastAsia="zh-CN" w:bidi="ar-SA"/>
        </w:rPr>
      </w:pPr>
      <w:r w:rsidRPr="00AC1DA7">
        <w:rPr>
          <w:rFonts w:ascii="Times New Roman" w:eastAsia="Times New Roman" w:hAnsi="Times New Roman" w:cs="Times New Roman"/>
          <w:color w:val="auto"/>
          <w:sz w:val="20"/>
          <w:szCs w:val="20"/>
          <w:lang w:eastAsia="zh-CN" w:bidi="ar-SA"/>
        </w:rPr>
        <w:br w:type="page"/>
      </w:r>
      <w:r w:rsidRPr="00AC1DA7">
        <w:rPr>
          <w:rFonts w:ascii="Times New Roman" w:eastAsia="Times New Roman" w:hAnsi="Times New Roman" w:cs="Times New Roman"/>
          <w:b/>
          <w:color w:val="auto"/>
          <w:sz w:val="20"/>
          <w:szCs w:val="20"/>
          <w:lang w:eastAsia="zh-CN" w:bidi="ar-SA"/>
        </w:rPr>
        <w:lastRenderedPageBreak/>
        <w:t>Mẫu số 20d</w:t>
      </w:r>
    </w:p>
    <w:p w:rsidR="00A6789E" w:rsidRPr="00AC1DA7" w:rsidRDefault="00A6789E" w:rsidP="00A6789E">
      <w:pPr>
        <w:jc w:val="right"/>
        <w:rPr>
          <w:rFonts w:ascii="Times New Roman" w:eastAsia="Times New Roman" w:hAnsi="Times New Roman" w:cs="Times New Roman"/>
          <w:b/>
          <w:color w:val="auto"/>
          <w:sz w:val="20"/>
          <w:szCs w:val="20"/>
          <w:lang w:eastAsia="zh-CN" w:bidi="ar-SA"/>
        </w:rPr>
      </w:pPr>
      <w:r w:rsidRPr="00AC1DA7">
        <w:rPr>
          <w:rFonts w:ascii="Times New Roman" w:eastAsia="Times New Roman" w:hAnsi="Times New Roman" w:cs="Times New Roman"/>
          <w:b/>
          <w:color w:val="auto"/>
          <w:sz w:val="20"/>
          <w:szCs w:val="20"/>
          <w:lang w:eastAsia="zh-CN" w:bidi="ar-SA"/>
        </w:rPr>
        <w:t>Ký hiệu: 02b-SDKP/ĐVDT</w:t>
      </w:r>
    </w:p>
    <w:p w:rsidR="00A6789E" w:rsidRPr="00AC1DA7" w:rsidRDefault="00A6789E" w:rsidP="00A6789E">
      <w:pPr>
        <w:rPr>
          <w:rFonts w:ascii="Times New Roman" w:eastAsia="Times New Roman" w:hAnsi="Times New Roman" w:cs="Times New Roman"/>
          <w:b/>
          <w:color w:val="auto"/>
          <w:sz w:val="20"/>
          <w:szCs w:val="20"/>
          <w:lang w:eastAsia="zh-CN" w:bidi="ar-SA"/>
        </w:rPr>
      </w:pPr>
    </w:p>
    <w:p w:rsidR="00A6789E" w:rsidRPr="00AC1DA7" w:rsidRDefault="00A6789E" w:rsidP="00A6789E">
      <w:pPr>
        <w:tabs>
          <w:tab w:val="left" w:leader="dot" w:pos="2586"/>
        </w:tabs>
        <w:jc w:val="both"/>
        <w:rPr>
          <w:rFonts w:ascii="Times New Roman" w:eastAsia="Times New Roman" w:hAnsi="Times New Roman" w:cs="Times New Roman"/>
          <w:color w:val="auto"/>
          <w:sz w:val="20"/>
          <w:szCs w:val="20"/>
          <w:lang w:eastAsia="zh-CN" w:bidi="ar-SA"/>
        </w:rPr>
      </w:pPr>
      <w:r w:rsidRPr="00AC1DA7">
        <w:rPr>
          <w:rFonts w:ascii="Times New Roman" w:eastAsia="Times New Roman" w:hAnsi="Times New Roman" w:cs="Times New Roman"/>
          <w:b/>
          <w:iCs/>
          <w:color w:val="auto"/>
          <w:sz w:val="20"/>
          <w:szCs w:val="20"/>
          <w:lang w:eastAsia="zh-CN" w:bidi="ar-SA"/>
        </w:rPr>
        <w:t>Cơ</w:t>
      </w:r>
      <w:r w:rsidRPr="00AC1DA7">
        <w:rPr>
          <w:rFonts w:ascii="Times New Roman" w:eastAsia="Times New Roman" w:hAnsi="Times New Roman" w:cs="Times New Roman"/>
          <w:b/>
          <w:bCs/>
          <w:color w:val="auto"/>
          <w:sz w:val="20"/>
          <w:szCs w:val="20"/>
          <w:lang w:eastAsia="zh-CN" w:bidi="ar-SA"/>
        </w:rPr>
        <w:t xml:space="preserve"> quan tài chính:</w:t>
      </w:r>
      <w:r w:rsidRPr="00AC1DA7">
        <w:rPr>
          <w:rFonts w:ascii="Times New Roman" w:eastAsia="Times New Roman" w:hAnsi="Times New Roman" w:cs="Times New Roman"/>
          <w:b/>
          <w:bCs/>
          <w:color w:val="auto"/>
          <w:sz w:val="20"/>
          <w:szCs w:val="20"/>
          <w:lang w:eastAsia="zh-CN" w:bidi="ar-SA"/>
        </w:rPr>
        <w:tab/>
      </w:r>
    </w:p>
    <w:p w:rsidR="00A6789E" w:rsidRPr="00AC1DA7" w:rsidRDefault="00A6789E" w:rsidP="00A6789E">
      <w:pPr>
        <w:jc w:val="both"/>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Mã cấpNS: .........</w:t>
      </w:r>
    </w:p>
    <w:p w:rsidR="00A6789E" w:rsidRPr="00AC1DA7" w:rsidRDefault="00A6789E" w:rsidP="00A6789E">
      <w:pPr>
        <w:jc w:val="both"/>
        <w:rPr>
          <w:rFonts w:ascii="Times New Roman" w:eastAsia="Times New Roman" w:hAnsi="Times New Roman" w:cs="Times New Roman"/>
          <w:color w:val="auto"/>
          <w:sz w:val="20"/>
          <w:szCs w:val="20"/>
          <w:lang w:eastAsia="zh-CN" w:bidi="ar-SA"/>
        </w:rPr>
      </w:pPr>
    </w:p>
    <w:p w:rsidR="00A6789E" w:rsidRPr="00AC1DA7" w:rsidRDefault="00A6789E" w:rsidP="00A6789E">
      <w:pPr>
        <w:tabs>
          <w:tab w:val="left" w:leader="dot" w:pos="7734"/>
          <w:tab w:val="left" w:leader="dot" w:pos="8985"/>
        </w:tabs>
        <w:jc w:val="center"/>
        <w:rPr>
          <w:rFonts w:ascii="Times New Roman" w:eastAsia="Times New Roman" w:hAnsi="Times New Roman" w:cs="Times New Roman"/>
          <w:b/>
          <w:bCs/>
          <w:color w:val="auto"/>
          <w:sz w:val="20"/>
          <w:szCs w:val="20"/>
          <w:lang w:eastAsia="zh-CN" w:bidi="ar-SA"/>
        </w:rPr>
      </w:pPr>
      <w:r w:rsidRPr="00AC1DA7">
        <w:rPr>
          <w:rFonts w:ascii="Times New Roman" w:eastAsia="Times New Roman" w:hAnsi="Times New Roman" w:cs="Times New Roman"/>
          <w:b/>
          <w:bCs/>
          <w:color w:val="auto"/>
          <w:sz w:val="20"/>
          <w:szCs w:val="20"/>
          <w:lang w:eastAsia="zh-CN" w:bidi="ar-SA"/>
        </w:rPr>
        <w:t>BẢNG ĐỐI CHIẾU TÌNH HÌNH SỬ DỤNG KINH PHÍ NGÂN SÁCH BẰNG HÌNH THỨC LỆNH CHI TIỀN TẠI KHO BẠC NHÀ NƯỚC</w:t>
      </w:r>
    </w:p>
    <w:p w:rsidR="00A6789E" w:rsidRPr="00A6789E" w:rsidRDefault="00A6789E" w:rsidP="00A6789E">
      <w:pPr>
        <w:tabs>
          <w:tab w:val="left" w:leader="dot" w:pos="7734"/>
          <w:tab w:val="left" w:leader="dot" w:pos="8985"/>
        </w:tabs>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Quý .... Năm ....</w:t>
      </w:r>
    </w:p>
    <w:p w:rsidR="00A6789E" w:rsidRPr="00A6789E" w:rsidRDefault="00A6789E" w:rsidP="00A6789E">
      <w:pPr>
        <w:rPr>
          <w:rFonts w:ascii="Times New Roman" w:hAnsi="Times New Roman" w:cs="Times New Roman"/>
          <w:color w:val="auto"/>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4"/>
        <w:gridCol w:w="1100"/>
        <w:gridCol w:w="862"/>
        <w:gridCol w:w="827"/>
        <w:gridCol w:w="907"/>
        <w:gridCol w:w="862"/>
        <w:gridCol w:w="879"/>
        <w:gridCol w:w="1069"/>
        <w:gridCol w:w="1031"/>
        <w:gridCol w:w="1040"/>
        <w:gridCol w:w="986"/>
        <w:gridCol w:w="1030"/>
        <w:gridCol w:w="1095"/>
      </w:tblGrid>
      <w:tr w:rsidR="00A6789E" w:rsidRPr="00A6789E" w:rsidTr="006F651E">
        <w:trPr>
          <w:trHeight w:hRule="exact" w:val="328"/>
          <w:jc w:val="center"/>
        </w:trPr>
        <w:tc>
          <w:tcPr>
            <w:tcW w:w="2234"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Nội dung</w:t>
            </w:r>
          </w:p>
        </w:tc>
        <w:tc>
          <w:tcPr>
            <w:tcW w:w="1100"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ĐVQHNS</w:t>
            </w:r>
          </w:p>
        </w:tc>
        <w:tc>
          <w:tcPr>
            <w:tcW w:w="86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chương</w:t>
            </w:r>
          </w:p>
        </w:tc>
        <w:tc>
          <w:tcPr>
            <w:tcW w:w="3473" w:type="dxa"/>
            <w:gridSpan w:val="4"/>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Mục lục NSNN</w:t>
            </w:r>
          </w:p>
        </w:tc>
        <w:tc>
          <w:tcPr>
            <w:tcW w:w="2100"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Tạm ứng</w:t>
            </w:r>
          </w:p>
        </w:tc>
        <w:tc>
          <w:tcPr>
            <w:tcW w:w="2026" w:type="dxa"/>
            <w:gridSpan w:val="2"/>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Thực chi</w:t>
            </w:r>
          </w:p>
        </w:tc>
        <w:tc>
          <w:tcPr>
            <w:tcW w:w="2125" w:type="dxa"/>
            <w:gridSpan w:val="2"/>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Tổng</w:t>
            </w:r>
          </w:p>
        </w:tc>
      </w:tr>
      <w:tr w:rsidR="00A6789E" w:rsidRPr="00A6789E" w:rsidTr="006F651E">
        <w:trPr>
          <w:trHeight w:hRule="exact" w:val="985"/>
          <w:jc w:val="center"/>
        </w:trPr>
        <w:tc>
          <w:tcPr>
            <w:tcW w:w="7671"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1100"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6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color w:val="auto"/>
                <w:sz w:val="20"/>
                <w:szCs w:val="20"/>
                <w:lang w:val="en-US" w:eastAsia="zh-CN" w:bidi="ar-SA"/>
              </w:rPr>
            </w:pPr>
          </w:p>
        </w:tc>
        <w:tc>
          <w:tcPr>
            <w:tcW w:w="8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nguồn</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NSNN</w:t>
            </w:r>
          </w:p>
        </w:tc>
        <w:tc>
          <w:tcPr>
            <w:tcW w:w="90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ngành kinh tế</w:t>
            </w:r>
          </w:p>
        </w:tc>
        <w:tc>
          <w:tcPr>
            <w:tcW w:w="8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NDKT</w:t>
            </w:r>
          </w:p>
        </w:tc>
        <w:tc>
          <w:tcPr>
            <w:tcW w:w="87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CTMT,</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DA</w:t>
            </w:r>
          </w:p>
        </w:tc>
        <w:tc>
          <w:tcPr>
            <w:tcW w:w="106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103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c>
          <w:tcPr>
            <w:tcW w:w="104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98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c>
          <w:tcPr>
            <w:tcW w:w="103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Phát sinh trong kỳ</w:t>
            </w:r>
          </w:p>
        </w:tc>
        <w:tc>
          <w:tcPr>
            <w:tcW w:w="1095"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đến kỳ báo cáo</w:t>
            </w:r>
          </w:p>
        </w:tc>
      </w:tr>
      <w:tr w:rsidR="00A6789E" w:rsidRPr="00A6789E" w:rsidTr="006F651E">
        <w:trPr>
          <w:trHeight w:hRule="exact" w:val="311"/>
          <w:jc w:val="center"/>
        </w:trPr>
        <w:tc>
          <w:tcPr>
            <w:tcW w:w="223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en-US" w:bidi="en-US"/>
              </w:rPr>
              <w:t>A</w:t>
            </w:r>
          </w:p>
        </w:tc>
        <w:tc>
          <w:tcPr>
            <w:tcW w:w="110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B</w:t>
            </w:r>
          </w:p>
        </w:tc>
        <w:tc>
          <w:tcPr>
            <w:tcW w:w="8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w:t>
            </w:r>
          </w:p>
        </w:tc>
        <w:tc>
          <w:tcPr>
            <w:tcW w:w="8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w:t>
            </w:r>
          </w:p>
        </w:tc>
        <w:tc>
          <w:tcPr>
            <w:tcW w:w="90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E</w:t>
            </w:r>
          </w:p>
        </w:tc>
        <w:tc>
          <w:tcPr>
            <w:tcW w:w="8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D</w:t>
            </w:r>
          </w:p>
        </w:tc>
        <w:tc>
          <w:tcPr>
            <w:tcW w:w="87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G</w:t>
            </w:r>
          </w:p>
        </w:tc>
        <w:tc>
          <w:tcPr>
            <w:tcW w:w="1069"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w:t>
            </w:r>
          </w:p>
        </w:tc>
        <w:tc>
          <w:tcPr>
            <w:tcW w:w="103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2</w:t>
            </w:r>
          </w:p>
        </w:tc>
        <w:tc>
          <w:tcPr>
            <w:tcW w:w="104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3</w:t>
            </w:r>
          </w:p>
        </w:tc>
        <w:tc>
          <w:tcPr>
            <w:tcW w:w="98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4</w:t>
            </w:r>
          </w:p>
        </w:tc>
        <w:tc>
          <w:tcPr>
            <w:tcW w:w="103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5=1+3</w:t>
            </w:r>
          </w:p>
        </w:tc>
        <w:tc>
          <w:tcPr>
            <w:tcW w:w="1095"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6=2+4</w:t>
            </w:r>
          </w:p>
        </w:tc>
      </w:tr>
      <w:tr w:rsidR="00A6789E" w:rsidRPr="00A6789E" w:rsidTr="006F651E">
        <w:trPr>
          <w:trHeight w:hRule="exact" w:val="317"/>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00"/>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49"/>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13"/>
          <w:jc w:val="center"/>
        </w:trPr>
        <w:tc>
          <w:tcPr>
            <w:tcW w:w="7671" w:type="dxa"/>
            <w:gridSpan w:val="7"/>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right"/>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Cộng:</w:t>
            </w: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11"/>
          <w:jc w:val="center"/>
        </w:trPr>
        <w:tc>
          <w:tcPr>
            <w:tcW w:w="7671" w:type="dxa"/>
            <w:gridSpan w:val="7"/>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Phần KBNN ghi:</w:t>
            </w: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00"/>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11"/>
          <w:jc w:val="center"/>
        </w:trPr>
        <w:tc>
          <w:tcPr>
            <w:tcW w:w="22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50"/>
          <w:jc w:val="center"/>
        </w:trPr>
        <w:tc>
          <w:tcPr>
            <w:tcW w:w="2234"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0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2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6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7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69"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4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8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3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p w:rsidR="00A6789E" w:rsidRPr="00A6789E" w:rsidRDefault="00A6789E" w:rsidP="00A6789E">
      <w:pPr>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Ghi chú:</w:t>
      </w:r>
      <w:r w:rsidRPr="00A6789E">
        <w:rPr>
          <w:rFonts w:ascii="Times New Roman" w:eastAsia="Times New Roman" w:hAnsi="Times New Roman" w:cs="Times New Roman"/>
          <w:color w:val="auto"/>
          <w:sz w:val="20"/>
          <w:szCs w:val="20"/>
          <w:lang w:val="en-US" w:eastAsia="zh-CN" w:bidi="ar-SA"/>
        </w:rPr>
        <w:t xml:space="preserve"> KBNN chỉ ghi vào "Phần ĐVSDNS ghi" trơng trường hợp có chênh lệch số liệu giữa đơn vị và KBNN và ghi cụ thể các thông tin về số liệu bị chênh lệch.</w:t>
      </w:r>
    </w:p>
    <w:p w:rsidR="00A6789E" w:rsidRPr="00A6789E" w:rsidRDefault="00A6789E" w:rsidP="00A6789E">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A6789E" w:rsidRPr="00A6789E" w:rsidTr="006F651E">
        <w:trPr>
          <w:jc w:val="center"/>
        </w:trPr>
        <w:tc>
          <w:tcPr>
            <w:tcW w:w="6800"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KHO BẠC NHÀ NƯỚC</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CƠ QUAN TÀI CHÍNH</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tc>
      </w:tr>
      <w:tr w:rsidR="00A6789E" w:rsidRPr="00A6789E" w:rsidTr="006F651E">
        <w:trPr>
          <w:jc w:val="center"/>
        </w:trPr>
        <w:tc>
          <w:tcPr>
            <w:tcW w:w="3256"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A6789E" w:rsidRPr="00A6789E" w:rsidRDefault="00A6789E" w:rsidP="00A6789E">
            <w:pPr>
              <w:jc w:val="center"/>
              <w:rPr>
                <w:rFonts w:ascii="Times New Roman" w:eastAsia="Times New Roman" w:hAnsi="Times New Roman" w:cs="Times New Roman"/>
                <w:b/>
                <w:bCs/>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(Ký </w:t>
            </w:r>
            <w:r w:rsidRPr="00A6789E">
              <w:rPr>
                <w:rFonts w:ascii="Times New Roman" w:eastAsia="Times New Roman" w:hAnsi="Times New Roman" w:cs="Times New Roman"/>
                <w:i/>
                <w:iCs/>
                <w:color w:val="auto"/>
                <w:sz w:val="20"/>
                <w:szCs w:val="20"/>
                <w:lang w:val="en-US" w:eastAsia="en-US" w:bidi="en-US"/>
              </w:rPr>
              <w:t xml:space="preserve">tên, </w:t>
            </w:r>
            <w:r w:rsidRPr="00A6789E">
              <w:rPr>
                <w:rFonts w:ascii="Times New Roman" w:eastAsia="Times New Roman" w:hAnsi="Times New Roman" w:cs="Times New Roman"/>
                <w:i/>
                <w:iCs/>
                <w:color w:val="auto"/>
                <w:sz w:val="20"/>
                <w:szCs w:val="20"/>
                <w:lang w:val="en-US" w:eastAsia="zh-CN" w:bidi="ar-SA"/>
              </w:rPr>
              <w:t>đóng dấu)</w:t>
            </w:r>
          </w:p>
        </w:tc>
      </w:tr>
    </w:tbl>
    <w:p w:rsidR="00A6789E" w:rsidRPr="00A6789E" w:rsidRDefault="00A6789E" w:rsidP="00A6789E">
      <w:pPr>
        <w:widowControl/>
        <w:rPr>
          <w:rFonts w:ascii="Times New Roman" w:eastAsia="Times New Roman" w:hAnsi="Times New Roman" w:cs="Times New Roman"/>
          <w:color w:val="auto"/>
          <w:sz w:val="20"/>
          <w:szCs w:val="20"/>
          <w:lang w:val="en-US" w:eastAsia="zh-CN" w:bidi="ar-SA"/>
        </w:rPr>
        <w:sectPr w:rsidR="00A6789E" w:rsidRPr="00A6789E" w:rsidSect="00AC4F36">
          <w:pgSz w:w="16840" w:h="11900" w:orient="landscape"/>
          <w:pgMar w:top="1134" w:right="1021" w:bottom="1134" w:left="1701" w:header="0" w:footer="6" w:gutter="0"/>
          <w:cols w:space="720"/>
        </w:sectPr>
      </w:pPr>
    </w:p>
    <w:tbl>
      <w:tblPr>
        <w:tblW w:w="0" w:type="auto"/>
        <w:jc w:val="center"/>
        <w:tblLook w:val="04A0" w:firstRow="1" w:lastRow="0" w:firstColumn="1" w:lastColumn="0" w:noHBand="0" w:noVBand="1"/>
      </w:tblPr>
      <w:tblGrid>
        <w:gridCol w:w="6800"/>
        <w:gridCol w:w="7088"/>
      </w:tblGrid>
      <w:tr w:rsidR="00A6789E" w:rsidRPr="00A6789E" w:rsidTr="006F651E">
        <w:trPr>
          <w:jc w:val="center"/>
        </w:trPr>
        <w:tc>
          <w:tcPr>
            <w:tcW w:w="6800" w:type="dxa"/>
            <w:shd w:val="clear" w:color="auto" w:fill="auto"/>
            <w:hideMark/>
          </w:tcPr>
          <w:p w:rsidR="00A6789E" w:rsidRPr="00A6789E" w:rsidRDefault="00A6789E" w:rsidP="00A6789E">
            <w:pPr>
              <w:tabs>
                <w:tab w:val="left" w:leader="dot" w:pos="2071"/>
              </w:tabs>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lastRenderedPageBreak/>
              <w:br w:type="page"/>
              <w:t>ĐƠN VỊ</w:t>
            </w:r>
            <w:r w:rsidRPr="00A6789E">
              <w:rPr>
                <w:rFonts w:ascii="Times New Roman" w:eastAsia="Times New Roman" w:hAnsi="Times New Roman" w:cs="Times New Roman"/>
                <w:color w:val="auto"/>
                <w:sz w:val="20"/>
                <w:szCs w:val="20"/>
                <w:lang w:val="en-US" w:eastAsia="zh-CN" w:bidi="ar-SA"/>
              </w:rPr>
              <w:tab/>
              <w:t>MÃ ĐVSDNS:</w:t>
            </w:r>
          </w:p>
          <w:p w:rsidR="00A6789E" w:rsidRPr="00A6789E" w:rsidRDefault="00A6789E" w:rsidP="00A6789E">
            <w:pPr>
              <w:tabs>
                <w:tab w:val="left" w:leader="dot" w:pos="1711"/>
              </w:tabs>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MÃ CHƯƠNG:</w:t>
            </w:r>
            <w:r w:rsidRPr="00A6789E">
              <w:rPr>
                <w:rFonts w:ascii="Times New Roman" w:eastAsia="Times New Roman" w:hAnsi="Times New Roman" w:cs="Times New Roman"/>
                <w:color w:val="auto"/>
                <w:sz w:val="20"/>
                <w:szCs w:val="20"/>
                <w:lang w:val="en-US" w:eastAsia="zh-CN" w:bidi="ar-SA"/>
              </w:rPr>
              <w:tab/>
            </w:r>
          </w:p>
          <w:p w:rsidR="00A6789E" w:rsidRPr="00A6789E" w:rsidRDefault="00A6789E" w:rsidP="00A6789E">
            <w:pPr>
              <w:tabs>
                <w:tab w:val="left" w:leader="dot" w:pos="2742"/>
              </w:tabs>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MÃ KBNN GIAO DỊCH:</w:t>
            </w:r>
            <w:r w:rsidRPr="00A6789E">
              <w:rPr>
                <w:rFonts w:ascii="Times New Roman" w:eastAsia="Times New Roman" w:hAnsi="Times New Roman" w:cs="Times New Roman"/>
                <w:color w:val="auto"/>
                <w:sz w:val="20"/>
                <w:szCs w:val="20"/>
                <w:lang w:val="en-US" w:eastAsia="zh-CN" w:bidi="ar-SA"/>
              </w:rPr>
              <w:tab/>
            </w:r>
          </w:p>
        </w:tc>
        <w:tc>
          <w:tcPr>
            <w:tcW w:w="7088" w:type="dxa"/>
            <w:shd w:val="clear" w:color="auto" w:fill="auto"/>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Mẫu số 20e</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Ký hiệu: 03-SDKP/ĐVDT</w:t>
            </w:r>
          </w:p>
          <w:p w:rsidR="00A6789E" w:rsidRPr="00A6789E" w:rsidRDefault="00A6789E" w:rsidP="00A6789E">
            <w:pPr>
              <w:rPr>
                <w:rFonts w:ascii="Times New Roman" w:eastAsia="Times New Roman" w:hAnsi="Times New Roman" w:cs="Times New Roman"/>
                <w:color w:val="auto"/>
                <w:sz w:val="20"/>
                <w:szCs w:val="20"/>
                <w:lang w:val="en-US" w:eastAsia="zh-CN" w:bidi="ar-SA"/>
              </w:rPr>
            </w:pPr>
          </w:p>
        </w:tc>
      </w:tr>
    </w:tbl>
    <w:p w:rsidR="00A6789E" w:rsidRPr="00A6789E" w:rsidRDefault="00A6789E" w:rsidP="00A6789E">
      <w:pPr>
        <w:rPr>
          <w:rFonts w:ascii="Times New Roman" w:hAnsi="Times New Roman" w:cs="Times New Roman"/>
          <w:color w:val="auto"/>
          <w:sz w:val="20"/>
          <w:szCs w:val="20"/>
        </w:rPr>
      </w:pPr>
    </w:p>
    <w:p w:rsidR="00A6789E" w:rsidRPr="00A6789E" w:rsidRDefault="00A6789E" w:rsidP="00A6789E">
      <w:pPr>
        <w:rPr>
          <w:rFonts w:ascii="Times New Roman" w:hAnsi="Times New Roman" w:cs="Times New Roman"/>
          <w:color w:val="auto"/>
          <w:sz w:val="20"/>
          <w:szCs w:val="20"/>
        </w:rPr>
      </w:pPr>
    </w:p>
    <w:p w:rsidR="00A6789E" w:rsidRPr="00A6789E" w:rsidRDefault="00A6789E" w:rsidP="00A6789E">
      <w:pPr>
        <w:tabs>
          <w:tab w:val="left" w:leader="dot" w:pos="6115"/>
          <w:tab w:val="left" w:leader="dot" w:pos="8818"/>
        </w:tabs>
        <w:jc w:val="center"/>
        <w:rPr>
          <w:rFonts w:ascii="Times New Roman" w:eastAsia="Times New Roman" w:hAnsi="Times New Roman" w:cs="Times New Roman"/>
          <w:b/>
          <w:bCs/>
          <w:color w:val="auto"/>
          <w:sz w:val="20"/>
          <w:szCs w:val="20"/>
          <w:lang w:eastAsia="zh-CN" w:bidi="ar-SA"/>
        </w:rPr>
      </w:pPr>
      <w:r w:rsidRPr="00A6789E">
        <w:rPr>
          <w:rFonts w:ascii="Times New Roman" w:eastAsia="Times New Roman" w:hAnsi="Times New Roman" w:cs="Times New Roman"/>
          <w:b/>
          <w:bCs/>
          <w:color w:val="auto"/>
          <w:sz w:val="20"/>
          <w:szCs w:val="20"/>
          <w:lang w:eastAsia="zh-CN" w:bidi="ar-SA"/>
        </w:rPr>
        <w:t>BẢNG ĐỐI CHIẾU SỐ DƯ TÀI KHOẢN TIỀN GỬI KINH PHÍ NGÂN SÁCH CẤP CỦA ĐƠN VỊ ĐƯỢC CHUYỂN NGUỒN SANG NĂM SAU THUỘC NGÂN SÁCH TRUNG ƯƠNG (CẤP TỈNH/ CẤP HUYỆN)</w:t>
      </w:r>
    </w:p>
    <w:p w:rsidR="00A6789E" w:rsidRPr="00A6789E" w:rsidRDefault="00A6789E" w:rsidP="00A6789E">
      <w:pPr>
        <w:tabs>
          <w:tab w:val="left" w:leader="dot" w:pos="6115"/>
          <w:tab w:val="left" w:leader="dot" w:pos="8818"/>
        </w:tabs>
        <w:jc w:val="center"/>
        <w:rPr>
          <w:rFonts w:ascii="Times New Roman" w:eastAsia="Times New Roman" w:hAnsi="Times New Roman" w:cs="Times New Roman"/>
          <w:color w:val="auto"/>
          <w:sz w:val="20"/>
          <w:szCs w:val="20"/>
          <w:lang w:eastAsia="zh-CN" w:bidi="ar-SA"/>
        </w:rPr>
      </w:pPr>
      <w:r w:rsidRPr="00A6789E">
        <w:rPr>
          <w:rFonts w:ascii="Times New Roman" w:eastAsia="Times New Roman" w:hAnsi="Times New Roman" w:cs="Times New Roman"/>
          <w:b/>
          <w:bCs/>
          <w:color w:val="auto"/>
          <w:sz w:val="20"/>
          <w:szCs w:val="20"/>
          <w:lang w:eastAsia="zh-CN" w:bidi="ar-SA"/>
        </w:rPr>
        <w:t>NĂM ...... CHUYỂN SANG NĂM ........</w:t>
      </w:r>
    </w:p>
    <w:p w:rsidR="00A6789E" w:rsidRPr="00A6789E" w:rsidRDefault="00A6789E" w:rsidP="00A6789E">
      <w:pPr>
        <w:jc w:val="center"/>
        <w:rPr>
          <w:rFonts w:ascii="Times New Roman" w:eastAsia="Times New Roman" w:hAnsi="Times New Roman" w:cs="Times New Roman"/>
          <w:i/>
          <w:iCs/>
          <w:color w:val="auto"/>
          <w:sz w:val="20"/>
          <w:szCs w:val="20"/>
          <w:lang w:eastAsia="zh-CN" w:bidi="ar-SA"/>
        </w:rPr>
      </w:pPr>
      <w:r w:rsidRPr="00A6789E">
        <w:rPr>
          <w:rFonts w:ascii="Times New Roman" w:eastAsia="Times New Roman" w:hAnsi="Times New Roman" w:cs="Times New Roman"/>
          <w:i/>
          <w:iCs/>
          <w:color w:val="auto"/>
          <w:sz w:val="20"/>
          <w:szCs w:val="20"/>
          <w:lang w:eastAsia="zh-CN" w:bidi="ar-SA"/>
        </w:rPr>
        <w:t>(Dùng cho các đơn vị dự toán ngân sách thuộc ngân sách các cấp báo cáo cơ quan Kho bạc Nhà nước)</w:t>
      </w:r>
    </w:p>
    <w:p w:rsidR="00A6789E" w:rsidRPr="00A6789E" w:rsidRDefault="00A6789E" w:rsidP="00A6789E">
      <w:pPr>
        <w:jc w:val="center"/>
        <w:rPr>
          <w:rFonts w:ascii="Times New Roman" w:eastAsia="Times New Roman" w:hAnsi="Times New Roman" w:cs="Times New Roman"/>
          <w:color w:val="auto"/>
          <w:sz w:val="20"/>
          <w:szCs w:val="20"/>
          <w:lang w:eastAsia="zh-CN" w:bidi="ar-SA"/>
        </w:rPr>
      </w:pPr>
    </w:p>
    <w:p w:rsidR="00A6789E" w:rsidRPr="00A6789E" w:rsidRDefault="00A6789E" w:rsidP="00A6789E">
      <w:pPr>
        <w:spacing w:after="120"/>
        <w:jc w:val="right"/>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Đơn vị: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8"/>
        <w:gridCol w:w="5627"/>
        <w:gridCol w:w="1434"/>
        <w:gridCol w:w="1218"/>
        <w:gridCol w:w="1141"/>
        <w:gridCol w:w="1850"/>
        <w:gridCol w:w="1673"/>
      </w:tblGrid>
      <w:tr w:rsidR="00A6789E" w:rsidRPr="00A6789E" w:rsidTr="006F651E">
        <w:trPr>
          <w:trHeight w:hRule="exact" w:val="955"/>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STT</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Nội dung</w:t>
            </w:r>
          </w:p>
        </w:tc>
        <w:tc>
          <w:tcPr>
            <w:tcW w:w="143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Mã tính chất nguồn kinh</w:t>
            </w:r>
          </w:p>
          <w:p w:rsidR="00A6789E" w:rsidRPr="00A6789E" w:rsidRDefault="00A6789E" w:rsidP="00A6789E">
            <w:pPr>
              <w:jc w:val="center"/>
              <w:rPr>
                <w:rFonts w:ascii="Times New Roman" w:eastAsia="Times New Roman" w:hAnsi="Times New Roman" w:cs="Times New Roman"/>
                <w:color w:val="auto"/>
                <w:sz w:val="20"/>
                <w:szCs w:val="20"/>
                <w:vertAlign w:val="superscript"/>
                <w:lang w:val="en-US" w:eastAsia="zh-CN" w:bidi="ar-SA"/>
              </w:rPr>
            </w:pPr>
            <w:r w:rsidRPr="00A6789E">
              <w:rPr>
                <w:rFonts w:ascii="Times New Roman" w:eastAsia="Times New Roman" w:hAnsi="Times New Roman" w:cs="Times New Roman"/>
                <w:b/>
                <w:bCs/>
                <w:color w:val="auto"/>
                <w:sz w:val="20"/>
                <w:szCs w:val="20"/>
                <w:lang w:val="en-US" w:eastAsia="en-US" w:bidi="en-US"/>
              </w:rPr>
              <w:t xml:space="preserve">phí </w:t>
            </w:r>
            <w:r w:rsidRPr="00A6789E">
              <w:rPr>
                <w:rFonts w:ascii="Times New Roman" w:eastAsia="Times New Roman" w:hAnsi="Times New Roman" w:cs="Times New Roman"/>
                <w:b/>
                <w:bCs/>
                <w:color w:val="auto"/>
                <w:sz w:val="20"/>
                <w:szCs w:val="20"/>
                <w:vertAlign w:val="superscript"/>
                <w:lang w:val="en-US" w:eastAsia="en-US" w:bidi="en-US"/>
              </w:rPr>
              <w:t>(1)</w:t>
            </w:r>
          </w:p>
        </w:tc>
        <w:tc>
          <w:tcPr>
            <w:tcW w:w="121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Loại,</w:t>
            </w:r>
          </w:p>
          <w:p w:rsidR="00A6789E" w:rsidRPr="00A6789E" w:rsidRDefault="00A6789E" w:rsidP="00A6789E">
            <w:pPr>
              <w:jc w:val="center"/>
              <w:rPr>
                <w:rFonts w:ascii="Times New Roman" w:eastAsia="Times New Roman" w:hAnsi="Times New Roman" w:cs="Times New Roman"/>
                <w:color w:val="auto"/>
                <w:sz w:val="20"/>
                <w:szCs w:val="20"/>
                <w:vertAlign w:val="superscript"/>
                <w:lang w:val="en-US" w:eastAsia="zh-CN" w:bidi="ar-SA"/>
              </w:rPr>
            </w:pPr>
            <w:r w:rsidRPr="00A6789E">
              <w:rPr>
                <w:rFonts w:ascii="Times New Roman" w:eastAsia="Times New Roman" w:hAnsi="Times New Roman" w:cs="Times New Roman"/>
                <w:b/>
                <w:bCs/>
                <w:color w:val="auto"/>
                <w:sz w:val="20"/>
                <w:szCs w:val="20"/>
                <w:lang w:val="en-US" w:eastAsia="zh-CN" w:bidi="ar-SA"/>
              </w:rPr>
              <w:t>Khoan</w:t>
            </w:r>
            <w:r w:rsidRPr="00A6789E">
              <w:rPr>
                <w:rFonts w:ascii="Times New Roman" w:eastAsia="Times New Roman" w:hAnsi="Times New Roman" w:cs="Times New Roman"/>
                <w:b/>
                <w:bCs/>
                <w:color w:val="auto"/>
                <w:sz w:val="20"/>
                <w:szCs w:val="20"/>
                <w:vertAlign w:val="superscript"/>
                <w:lang w:val="en-US" w:eastAsia="zh-CN" w:bidi="ar-SA"/>
              </w:rPr>
              <w:t>(3)</w:t>
            </w:r>
          </w:p>
        </w:tc>
        <w:tc>
          <w:tcPr>
            <w:tcW w:w="114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 xml:space="preserve">Mục, Tiểu mục </w:t>
            </w:r>
            <w:r w:rsidRPr="00A6789E">
              <w:rPr>
                <w:rFonts w:ascii="Times New Roman" w:eastAsia="Times New Roman" w:hAnsi="Times New Roman" w:cs="Times New Roman"/>
                <w:b/>
                <w:bCs/>
                <w:color w:val="auto"/>
                <w:sz w:val="20"/>
                <w:szCs w:val="20"/>
                <w:vertAlign w:val="superscript"/>
                <w:lang w:val="en-US" w:eastAsia="zh-CN" w:bidi="ar-SA"/>
              </w:rPr>
              <w:t>(4)</w:t>
            </w:r>
          </w:p>
        </w:tc>
        <w:tc>
          <w:tcPr>
            <w:tcW w:w="185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dư tài khoản tiền gửi</w:t>
            </w:r>
          </w:p>
        </w:tc>
        <w:tc>
          <w:tcPr>
            <w:tcW w:w="1673"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Số phải thu hồi</w:t>
            </w:r>
          </w:p>
        </w:tc>
      </w:tr>
      <w:tr w:rsidR="00A6789E" w:rsidRPr="00A6789E" w:rsidTr="006F651E">
        <w:trPr>
          <w:trHeight w:hRule="exact" w:val="294"/>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1</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2</w:t>
            </w:r>
          </w:p>
        </w:tc>
        <w:tc>
          <w:tcPr>
            <w:tcW w:w="1434"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3</w:t>
            </w:r>
          </w:p>
        </w:tc>
        <w:tc>
          <w:tcPr>
            <w:tcW w:w="121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4</w:t>
            </w:r>
          </w:p>
        </w:tc>
        <w:tc>
          <w:tcPr>
            <w:tcW w:w="1141"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5</w:t>
            </w:r>
          </w:p>
        </w:tc>
        <w:tc>
          <w:tcPr>
            <w:tcW w:w="185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6</w:t>
            </w:r>
          </w:p>
        </w:tc>
        <w:tc>
          <w:tcPr>
            <w:tcW w:w="1673"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7</w:t>
            </w:r>
          </w:p>
        </w:tc>
      </w:tr>
      <w:tr w:rsidR="00A6789E" w:rsidRPr="00A6789E" w:rsidTr="006F651E">
        <w:trPr>
          <w:trHeight w:hRule="exact" w:val="316"/>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1</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Kinh phí thường xuyên</w:t>
            </w:r>
            <w:r w:rsidRPr="00A6789E">
              <w:rPr>
                <w:rFonts w:ascii="Times New Roman" w:eastAsia="Times New Roman" w:hAnsi="Times New Roman" w:cs="Times New Roman"/>
                <w:b/>
                <w:bCs/>
                <w:color w:val="auto"/>
                <w:sz w:val="20"/>
                <w:szCs w:val="20"/>
                <w:vertAlign w:val="superscript"/>
                <w:lang w:val="en-US" w:eastAsia="zh-CN" w:bidi="ar-SA"/>
              </w:rPr>
              <w:t>(2)</w:t>
            </w:r>
          </w:p>
        </w:tc>
        <w:tc>
          <w:tcPr>
            <w:tcW w:w="14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88"/>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a)</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Kinh phí được giao tự chủ</w:t>
            </w:r>
          </w:p>
        </w:tc>
        <w:tc>
          <w:tcPr>
            <w:tcW w:w="14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94"/>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b)</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leader="dot" w:pos="4674"/>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Kinh phí đươc bổ sung sau ngày 30 tháng 9 năm</w:t>
            </w:r>
            <w:r w:rsidRPr="00A6789E">
              <w:rPr>
                <w:rFonts w:ascii="Times New Roman" w:eastAsia="Times New Roman" w:hAnsi="Times New Roman" w:cs="Times New Roman"/>
                <w:color w:val="auto"/>
                <w:sz w:val="20"/>
                <w:szCs w:val="20"/>
                <w:lang w:val="en-US" w:eastAsia="zh-CN" w:bidi="ar-SA"/>
              </w:rPr>
              <w:tab/>
            </w:r>
          </w:p>
        </w:tc>
        <w:tc>
          <w:tcPr>
            <w:tcW w:w="14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288"/>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rPr>
                <w:rFonts w:ascii="Times New Roman" w:hAnsi="Times New Roman" w:cs="Times New Roman"/>
                <w:color w:val="auto"/>
                <w:sz w:val="20"/>
                <w:szCs w:val="20"/>
                <w:lang w:val="en-US"/>
              </w:rPr>
            </w:pPr>
            <w:r w:rsidRPr="00A6789E">
              <w:rPr>
                <w:rFonts w:ascii="Times New Roman" w:hAnsi="Times New Roman" w:cs="Times New Roman"/>
                <w:color w:val="auto"/>
                <w:sz w:val="20"/>
                <w:szCs w:val="20"/>
                <w:lang w:val="en-US"/>
              </w:rPr>
              <w:t>....</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w:t>
            </w:r>
          </w:p>
        </w:tc>
        <w:tc>
          <w:tcPr>
            <w:tcW w:w="14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626"/>
          <w:jc w:val="center"/>
        </w:trPr>
        <w:tc>
          <w:tcPr>
            <w:tcW w:w="10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2</w:t>
            </w:r>
          </w:p>
        </w:tc>
        <w:tc>
          <w:tcPr>
            <w:tcW w:w="562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Kinh phí chương trình MTQG và Chương trình mục tiêu (chỉ tiết từng chương trình)</w:t>
            </w:r>
          </w:p>
        </w:tc>
        <w:tc>
          <w:tcPr>
            <w:tcW w:w="1434"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6F651E">
        <w:trPr>
          <w:trHeight w:hRule="exact" w:val="327"/>
          <w:jc w:val="center"/>
        </w:trPr>
        <w:tc>
          <w:tcPr>
            <w:tcW w:w="1058" w:type="dxa"/>
            <w:tcBorders>
              <w:top w:val="single" w:sz="4" w:space="0" w:color="auto"/>
              <w:left w:val="single" w:sz="4" w:space="0" w:color="auto"/>
              <w:bottom w:val="single" w:sz="4" w:space="0" w:color="auto"/>
              <w:right w:val="nil"/>
            </w:tcBorders>
            <w:shd w:val="clear" w:color="auto" w:fill="FFFFFF"/>
            <w:vAlign w:val="center"/>
            <w:hideMark/>
          </w:tcPr>
          <w:p w:rsidR="00A6789E" w:rsidRPr="00A6789E" w:rsidRDefault="00A6789E" w:rsidP="00A6789E">
            <w:pPr>
              <w:rPr>
                <w:rFonts w:ascii="Times New Roman" w:hAnsi="Times New Roman" w:cs="Times New Roman"/>
                <w:color w:val="auto"/>
                <w:sz w:val="20"/>
                <w:szCs w:val="20"/>
                <w:lang w:val="en-US"/>
              </w:rPr>
            </w:pPr>
            <w:r w:rsidRPr="00A6789E">
              <w:rPr>
                <w:rFonts w:ascii="Times New Roman" w:hAnsi="Times New Roman" w:cs="Times New Roman"/>
                <w:color w:val="auto"/>
                <w:sz w:val="20"/>
                <w:szCs w:val="20"/>
                <w:lang w:val="en-US"/>
              </w:rPr>
              <w:t>....</w:t>
            </w:r>
          </w:p>
        </w:tc>
        <w:tc>
          <w:tcPr>
            <w:tcW w:w="5627" w:type="dxa"/>
            <w:tcBorders>
              <w:top w:val="single" w:sz="4" w:space="0" w:color="auto"/>
              <w:left w:val="single" w:sz="4" w:space="0" w:color="auto"/>
              <w:bottom w:val="single" w:sz="4" w:space="0" w:color="auto"/>
              <w:right w:val="nil"/>
            </w:tcBorders>
            <w:shd w:val="clear" w:color="auto" w:fill="FFFFFF"/>
            <w:vAlign w:val="center"/>
            <w:hideMark/>
          </w:tcPr>
          <w:p w:rsidR="00A6789E" w:rsidRPr="00A6789E" w:rsidRDefault="00A6789E" w:rsidP="00A6789E">
            <w:pPr>
              <w:rPr>
                <w:rFonts w:ascii="Times New Roman" w:hAnsi="Times New Roman" w:cs="Times New Roman"/>
                <w:color w:val="auto"/>
                <w:sz w:val="20"/>
                <w:szCs w:val="20"/>
                <w:lang w:val="en-US"/>
              </w:rPr>
            </w:pPr>
            <w:r w:rsidRPr="00A6789E">
              <w:rPr>
                <w:rFonts w:ascii="Times New Roman" w:hAnsi="Times New Roman" w:cs="Times New Roman"/>
                <w:color w:val="auto"/>
                <w:sz w:val="20"/>
                <w:szCs w:val="20"/>
                <w:lang w:val="en-US"/>
              </w:rPr>
              <w:t>.........</w:t>
            </w:r>
          </w:p>
        </w:tc>
        <w:tc>
          <w:tcPr>
            <w:tcW w:w="1434"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21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141"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85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rPr>
          <w:rFonts w:ascii="Times New Roman" w:eastAsia="Times New Roman" w:hAnsi="Times New Roman" w:cs="Times New Roman"/>
          <w:color w:val="auto"/>
          <w:sz w:val="20"/>
          <w:szCs w:val="20"/>
          <w:lang w:val="en-US" w:eastAsia="zh-CN" w:bidi="ar-SA"/>
        </w:rPr>
      </w:pPr>
    </w:p>
    <w:p w:rsidR="00A6789E" w:rsidRPr="00A6789E" w:rsidRDefault="00A6789E" w:rsidP="00A6789E">
      <w:pPr>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Ghi chú:</w:t>
      </w:r>
    </w:p>
    <w:p w:rsidR="00A6789E" w:rsidRPr="00A6789E" w:rsidRDefault="00A6789E" w:rsidP="00A6789E">
      <w:pPr>
        <w:tabs>
          <w:tab w:val="left" w:pos="316"/>
        </w:tabs>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(1) Do Kho bạc Nhà nước thực hiện.</w:t>
      </w:r>
    </w:p>
    <w:p w:rsidR="00A6789E" w:rsidRPr="00A6789E" w:rsidRDefault="00A6789E" w:rsidP="00A6789E">
      <w:pPr>
        <w:tabs>
          <w:tab w:val="left" w:pos="327"/>
        </w:tabs>
        <w:spacing w:after="120"/>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(2) Chi tiết theo từng nội dung được phép chuyển nguồn sang năm sao theo quy định của Luật NSNN và Nghị định số 163/2016/NĐ-CP ngày 21/12/2016 của Chính phủ.</w:t>
      </w:r>
    </w:p>
    <w:p w:rsidR="00A6789E" w:rsidRPr="00A6789E" w:rsidRDefault="00A6789E" w:rsidP="00A6789E">
      <w:pPr>
        <w:tabs>
          <w:tab w:val="left" w:pos="327"/>
        </w:tabs>
        <w:ind w:firstLine="720"/>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(3) (4) Do đơn vị ghi.</w:t>
      </w:r>
    </w:p>
    <w:p w:rsidR="00A6789E" w:rsidRPr="00A6789E" w:rsidRDefault="00A6789E" w:rsidP="00A6789E">
      <w:pPr>
        <w:tabs>
          <w:tab w:val="left" w:pos="327"/>
        </w:tabs>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7290"/>
        <w:gridCol w:w="6670"/>
      </w:tblGrid>
      <w:tr w:rsidR="00A6789E" w:rsidRPr="00A6789E" w:rsidTr="006F651E">
        <w:trPr>
          <w:jc w:val="center"/>
        </w:trPr>
        <w:tc>
          <w:tcPr>
            <w:tcW w:w="7299"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KBNN nơi giao dịch xác nhận về số dư tài khoản tiền gửi của đơn vị</w:t>
            </w:r>
          </w:p>
          <w:p w:rsidR="00A6789E" w:rsidRPr="00A6789E" w:rsidRDefault="00A6789E" w:rsidP="00A6789E">
            <w:pPr>
              <w:jc w:val="center"/>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(Ghi rõ tổng </w:t>
            </w:r>
            <w:r w:rsidRPr="00A6789E">
              <w:rPr>
                <w:rFonts w:ascii="Times New Roman" w:eastAsia="Times New Roman" w:hAnsi="Times New Roman" w:cs="Times New Roman"/>
                <w:i/>
                <w:iCs/>
                <w:color w:val="auto"/>
                <w:sz w:val="20"/>
                <w:szCs w:val="20"/>
                <w:lang w:val="en-US" w:eastAsia="en-US" w:bidi="en-US"/>
              </w:rPr>
              <w:t xml:space="preserve">số </w:t>
            </w:r>
            <w:r w:rsidRPr="00A6789E">
              <w:rPr>
                <w:rFonts w:ascii="Times New Roman" w:eastAsia="Times New Roman" w:hAnsi="Times New Roman" w:cs="Times New Roman"/>
                <w:i/>
                <w:iCs/>
                <w:color w:val="auto"/>
                <w:sz w:val="20"/>
                <w:szCs w:val="20"/>
                <w:lang w:val="en-US" w:eastAsia="zh-CN" w:bidi="ar-SA"/>
              </w:rPr>
              <w:t>tiền ở cột số 6)</w:t>
            </w:r>
          </w:p>
        </w:tc>
        <w:tc>
          <w:tcPr>
            <w:tcW w:w="6679"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tc>
      </w:tr>
    </w:tbl>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p w:rsidR="00A6789E" w:rsidRPr="00A6789E" w:rsidRDefault="00A6789E" w:rsidP="00A6789E">
      <w:pPr>
        <w:widowControl/>
        <w:rPr>
          <w:rFonts w:ascii="Times New Roman" w:eastAsia="Times New Roman" w:hAnsi="Times New Roman" w:cs="Times New Roman"/>
          <w:color w:val="auto"/>
          <w:sz w:val="20"/>
          <w:szCs w:val="20"/>
          <w:lang w:val="en-US" w:eastAsia="zh-CN" w:bidi="ar-SA"/>
        </w:rPr>
        <w:sectPr w:rsidR="00A6789E" w:rsidRPr="00A6789E">
          <w:pgSz w:w="16840" w:h="11900" w:orient="landscape"/>
          <w:pgMar w:top="1440" w:right="1440" w:bottom="1440" w:left="1440" w:header="0" w:footer="3" w:gutter="0"/>
          <w:cols w:space="720"/>
        </w:sectPr>
      </w:pPr>
    </w:p>
    <w:tbl>
      <w:tblPr>
        <w:tblW w:w="0" w:type="auto"/>
        <w:jc w:val="center"/>
        <w:tblLook w:val="04A0" w:firstRow="1" w:lastRow="0" w:firstColumn="1" w:lastColumn="0" w:noHBand="0" w:noVBand="1"/>
      </w:tblPr>
      <w:tblGrid>
        <w:gridCol w:w="6800"/>
        <w:gridCol w:w="7088"/>
      </w:tblGrid>
      <w:tr w:rsidR="00A6789E" w:rsidRPr="00A6789E" w:rsidTr="006F651E">
        <w:trPr>
          <w:jc w:val="center"/>
        </w:trPr>
        <w:tc>
          <w:tcPr>
            <w:tcW w:w="6800" w:type="dxa"/>
            <w:shd w:val="clear" w:color="auto" w:fill="auto"/>
            <w:hideMark/>
          </w:tcPr>
          <w:p w:rsidR="00A6789E" w:rsidRPr="00A6789E" w:rsidRDefault="00A6789E" w:rsidP="00A6789E">
            <w:pPr>
              <w:tabs>
                <w:tab w:val="left" w:leader="dot" w:pos="2071"/>
              </w:tabs>
              <w:jc w:val="both"/>
              <w:rPr>
                <w:rFonts w:ascii="Times New Roman" w:eastAsia="Times New Roman" w:hAnsi="Times New Roman" w:cs="Times New Roman"/>
                <w:b/>
                <w:i/>
                <w:iCs/>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lastRenderedPageBreak/>
              <w:br w:type="page"/>
              <w:t>ĐƠN VỊ (hoặc CHỦ ĐẦU TƯ) ................... MÃ ĐVSDNS:</w:t>
            </w:r>
          </w:p>
          <w:p w:rsidR="00A6789E" w:rsidRPr="00A6789E" w:rsidRDefault="00A6789E" w:rsidP="00A6789E">
            <w:pPr>
              <w:tabs>
                <w:tab w:val="left" w:leader="dot" w:pos="1711"/>
              </w:tabs>
              <w:jc w:val="both"/>
              <w:rPr>
                <w:rFonts w:ascii="Times New Roman" w:eastAsia="Times New Roman" w:hAnsi="Times New Roman" w:cs="Times New Roman"/>
                <w:b/>
                <w:i/>
                <w:iCs/>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MÃ CHƯƠNG:</w:t>
            </w:r>
            <w:r w:rsidRPr="00A6789E">
              <w:rPr>
                <w:rFonts w:ascii="Times New Roman" w:eastAsia="Times New Roman" w:hAnsi="Times New Roman" w:cs="Times New Roman"/>
                <w:b/>
                <w:color w:val="auto"/>
                <w:sz w:val="20"/>
                <w:szCs w:val="20"/>
                <w:lang w:val="en-US" w:eastAsia="zh-CN" w:bidi="ar-SA"/>
              </w:rPr>
              <w:tab/>
            </w:r>
          </w:p>
          <w:p w:rsidR="00A6789E" w:rsidRPr="00A6789E" w:rsidRDefault="00A6789E" w:rsidP="00A6789E">
            <w:pPr>
              <w:tabs>
                <w:tab w:val="left" w:leader="dot" w:pos="2742"/>
              </w:tabs>
              <w:jc w:val="both"/>
              <w:rPr>
                <w:rFonts w:ascii="Times New Roman" w:eastAsia="Times New Roman" w:hAnsi="Times New Roman" w:cs="Times New Roman"/>
                <w:b/>
                <w:i/>
                <w:iCs/>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MÃ KBNN GIAO DỊCH:</w:t>
            </w:r>
            <w:r w:rsidRPr="00A6789E">
              <w:rPr>
                <w:rFonts w:ascii="Times New Roman" w:eastAsia="Times New Roman" w:hAnsi="Times New Roman" w:cs="Times New Roman"/>
                <w:b/>
                <w:color w:val="auto"/>
                <w:sz w:val="20"/>
                <w:szCs w:val="20"/>
                <w:lang w:val="en-US" w:eastAsia="zh-CN" w:bidi="ar-SA"/>
              </w:rPr>
              <w:tab/>
            </w:r>
          </w:p>
        </w:tc>
        <w:tc>
          <w:tcPr>
            <w:tcW w:w="7088" w:type="dxa"/>
            <w:shd w:val="clear" w:color="auto" w:fill="auto"/>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Mẫu số 20f</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Ký hiệu: 04SDKP/ĐVDT</w:t>
            </w:r>
          </w:p>
          <w:p w:rsidR="00A6789E" w:rsidRPr="00A6789E" w:rsidRDefault="00A6789E" w:rsidP="00A6789E">
            <w:pPr>
              <w:rPr>
                <w:rFonts w:ascii="Times New Roman" w:eastAsia="Times New Roman" w:hAnsi="Times New Roman" w:cs="Times New Roman"/>
                <w:color w:val="auto"/>
                <w:sz w:val="20"/>
                <w:szCs w:val="20"/>
                <w:lang w:val="en-US" w:eastAsia="zh-CN" w:bidi="ar-SA"/>
              </w:rPr>
            </w:pPr>
          </w:p>
        </w:tc>
      </w:tr>
    </w:tbl>
    <w:p w:rsidR="00A6789E" w:rsidRPr="00A6789E" w:rsidRDefault="00A6789E" w:rsidP="00A6789E">
      <w:pPr>
        <w:tabs>
          <w:tab w:val="left" w:leader="dot" w:pos="8862"/>
        </w:tabs>
        <w:rPr>
          <w:rFonts w:ascii="Times New Roman" w:eastAsia="Times New Roman" w:hAnsi="Times New Roman" w:cs="Times New Roman"/>
          <w:b/>
          <w:bCs/>
          <w:color w:val="auto"/>
          <w:sz w:val="20"/>
          <w:szCs w:val="20"/>
          <w:lang w:val="en-US" w:eastAsia="zh-CN" w:bidi="ar-SA"/>
        </w:rPr>
      </w:pPr>
    </w:p>
    <w:p w:rsidR="00A6789E" w:rsidRPr="00A6789E" w:rsidRDefault="00A6789E" w:rsidP="00A6789E">
      <w:pPr>
        <w:tabs>
          <w:tab w:val="left" w:leader="dot" w:pos="8862"/>
        </w:tabs>
        <w:rPr>
          <w:rFonts w:ascii="Times New Roman" w:eastAsia="Times New Roman" w:hAnsi="Times New Roman" w:cs="Times New Roman"/>
          <w:b/>
          <w:bCs/>
          <w:color w:val="auto"/>
          <w:sz w:val="20"/>
          <w:szCs w:val="20"/>
          <w:lang w:val="en-US" w:eastAsia="zh-CN" w:bidi="ar-SA"/>
        </w:rPr>
      </w:pPr>
    </w:p>
    <w:p w:rsidR="00A6789E" w:rsidRPr="00A6789E" w:rsidRDefault="00A6789E" w:rsidP="00A6789E">
      <w:pPr>
        <w:tabs>
          <w:tab w:val="left" w:leader="dot" w:pos="8862"/>
        </w:tabs>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 xml:space="preserve">TÌNH HÌNH THỰC HIỆN DỰ TOÁN CỦA CÁC NHIỆM VỤ ĐƯỢC CHUYỂN NGUỒN SANG NĂM SAU CỦA NĂM... CHUYỂN SANG </w:t>
      </w:r>
      <w:r w:rsidRPr="00A6789E">
        <w:rPr>
          <w:rFonts w:ascii="Times New Roman" w:eastAsia="Times New Roman" w:hAnsi="Times New Roman" w:cs="Times New Roman"/>
          <w:b/>
          <w:color w:val="auto"/>
          <w:sz w:val="20"/>
          <w:szCs w:val="20"/>
          <w:lang w:val="en-US" w:eastAsia="zh-CN" w:bidi="ar-SA"/>
        </w:rPr>
        <w:t>NĂM ............</w:t>
      </w:r>
    </w:p>
    <w:p w:rsidR="00A6789E" w:rsidRDefault="00A6789E" w:rsidP="00A6789E">
      <w:pPr>
        <w:tabs>
          <w:tab w:val="left" w:leader="dot" w:pos="8862"/>
        </w:tabs>
        <w:spacing w:after="120"/>
        <w:jc w:val="right"/>
        <w:rPr>
          <w:rFonts w:ascii="Times New Roman" w:eastAsia="Times New Roman" w:hAnsi="Times New Roman" w:cs="Times New Roman"/>
          <w:b/>
          <w:color w:val="auto"/>
          <w:sz w:val="20"/>
          <w:szCs w:val="20"/>
          <w:lang w:val="en-US" w:eastAsia="zh-CN" w:bidi="ar-SA"/>
        </w:rPr>
      </w:pPr>
    </w:p>
    <w:p w:rsidR="00A6789E" w:rsidRPr="00A6789E" w:rsidRDefault="00A6789E" w:rsidP="00A6789E">
      <w:pPr>
        <w:tabs>
          <w:tab w:val="left" w:leader="dot" w:pos="8862"/>
        </w:tabs>
        <w:spacing w:after="120"/>
        <w:jc w:val="right"/>
        <w:rPr>
          <w:rFonts w:ascii="Times New Roman" w:eastAsia="Times New Roman" w:hAnsi="Times New Roman" w:cs="Times New Roman"/>
          <w:smallCap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Đơn vị tính: Đồng</w:t>
      </w:r>
    </w:p>
    <w:tbl>
      <w:tblPr>
        <w:tblW w:w="14611" w:type="dxa"/>
        <w:tblLayout w:type="fixed"/>
        <w:tblCellMar>
          <w:left w:w="10" w:type="dxa"/>
          <w:right w:w="10" w:type="dxa"/>
        </w:tblCellMar>
        <w:tblLook w:val="04A0" w:firstRow="1" w:lastRow="0" w:firstColumn="1" w:lastColumn="0" w:noHBand="0" w:noVBand="1"/>
      </w:tblPr>
      <w:tblGrid>
        <w:gridCol w:w="662"/>
        <w:gridCol w:w="4957"/>
        <w:gridCol w:w="896"/>
        <w:gridCol w:w="695"/>
        <w:gridCol w:w="890"/>
        <w:gridCol w:w="906"/>
        <w:gridCol w:w="847"/>
        <w:gridCol w:w="858"/>
        <w:gridCol w:w="923"/>
        <w:gridCol w:w="992"/>
        <w:gridCol w:w="992"/>
        <w:gridCol w:w="993"/>
      </w:tblGrid>
      <w:tr w:rsidR="00A6789E" w:rsidRPr="00A6789E" w:rsidTr="00A6789E">
        <w:trPr>
          <w:trHeight w:hRule="exact" w:val="1205"/>
        </w:trPr>
        <w:tc>
          <w:tcPr>
            <w:tcW w:w="66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STT</w:t>
            </w:r>
          </w:p>
        </w:tc>
        <w:tc>
          <w:tcPr>
            <w:tcW w:w="4957"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Đơn vị</w:t>
            </w:r>
          </w:p>
        </w:tc>
        <w:tc>
          <w:tcPr>
            <w:tcW w:w="896"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 xml:space="preserve">Tính chất nguồn kinh phí </w:t>
            </w:r>
            <w:r w:rsidRPr="00A6789E">
              <w:rPr>
                <w:rFonts w:ascii="Times New Roman" w:eastAsia="Times New Roman" w:hAnsi="Times New Roman" w:cs="Times New Roman"/>
                <w:b/>
                <w:color w:val="auto"/>
                <w:sz w:val="20"/>
                <w:szCs w:val="20"/>
                <w:vertAlign w:val="superscript"/>
                <w:lang w:val="en-US" w:eastAsia="zh-CN" w:bidi="ar-SA"/>
              </w:rPr>
              <w:t>(1)</w:t>
            </w:r>
          </w:p>
        </w:tc>
        <w:tc>
          <w:tcPr>
            <w:tcW w:w="695"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Loại,</w:t>
            </w:r>
          </w:p>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Khoản</w:t>
            </w:r>
          </w:p>
        </w:tc>
        <w:tc>
          <w:tcPr>
            <w:tcW w:w="3501" w:type="dxa"/>
            <w:gridSpan w:val="4"/>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Dự toán năm được chi</w:t>
            </w:r>
          </w:p>
        </w:tc>
        <w:tc>
          <w:tcPr>
            <w:tcW w:w="923"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Dự toán đã sử dụng đến 31/01</w:t>
            </w:r>
          </w:p>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năm sau</w:t>
            </w:r>
          </w:p>
        </w:tc>
        <w:tc>
          <w:tcPr>
            <w:tcW w:w="992" w:type="dxa"/>
            <w:vMerge w:val="restart"/>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Dự toán bị hủy</w:t>
            </w:r>
          </w:p>
        </w:tc>
        <w:tc>
          <w:tcPr>
            <w:tcW w:w="1985" w:type="dxa"/>
            <w:gridSpan w:val="2"/>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Số dư tại thòi điểm 31/01 được chuyển sang năm sau</w:t>
            </w:r>
          </w:p>
        </w:tc>
      </w:tr>
      <w:tr w:rsidR="00A6789E" w:rsidRPr="00A6789E" w:rsidTr="00A6789E">
        <w:trPr>
          <w:trHeight w:hRule="exact" w:val="1300"/>
        </w:trPr>
        <w:tc>
          <w:tcPr>
            <w:tcW w:w="66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4957"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896"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695"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89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Tổng số</w:t>
            </w:r>
          </w:p>
        </w:tc>
        <w:tc>
          <w:tcPr>
            <w:tcW w:w="90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Dự toán năm</w:t>
            </w:r>
          </w:p>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 xml:space="preserve">trước chuyển sang </w:t>
            </w:r>
            <w:r w:rsidRPr="00A6789E">
              <w:rPr>
                <w:rFonts w:ascii="Times New Roman" w:eastAsia="Times New Roman" w:hAnsi="Times New Roman" w:cs="Times New Roman"/>
                <w:b/>
                <w:color w:val="auto"/>
                <w:sz w:val="20"/>
                <w:szCs w:val="20"/>
                <w:vertAlign w:val="superscript"/>
                <w:lang w:val="en-US" w:eastAsia="en-US" w:bidi="en-US"/>
              </w:rPr>
              <w:t>(2)</w:t>
            </w:r>
          </w:p>
        </w:tc>
        <w:tc>
          <w:tcPr>
            <w:tcW w:w="84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Dự toán giao đầu năm</w:t>
            </w:r>
          </w:p>
        </w:tc>
        <w:tc>
          <w:tcPr>
            <w:tcW w:w="8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 xml:space="preserve">Dự toán điều chỉnh </w:t>
            </w:r>
            <w:r w:rsidRPr="00A6789E">
              <w:rPr>
                <w:rFonts w:ascii="Times New Roman" w:eastAsia="Times New Roman" w:hAnsi="Times New Roman" w:cs="Times New Roman"/>
                <w:b/>
                <w:color w:val="auto"/>
                <w:sz w:val="20"/>
                <w:szCs w:val="20"/>
                <w:vertAlign w:val="superscript"/>
                <w:lang w:val="en-US" w:eastAsia="zh-CN" w:bidi="ar-SA"/>
              </w:rPr>
              <w:t>(3)</w:t>
            </w:r>
          </w:p>
        </w:tc>
        <w:tc>
          <w:tcPr>
            <w:tcW w:w="923"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992" w:type="dxa"/>
            <w:vMerge/>
            <w:tcBorders>
              <w:top w:val="single" w:sz="4" w:space="0" w:color="auto"/>
              <w:left w:val="single" w:sz="4" w:space="0" w:color="auto"/>
              <w:bottom w:val="nil"/>
              <w:right w:val="nil"/>
            </w:tcBorders>
            <w:vAlign w:val="center"/>
            <w:hideMark/>
          </w:tcPr>
          <w:p w:rsidR="00A6789E" w:rsidRPr="00A6789E" w:rsidRDefault="00A6789E" w:rsidP="00A6789E">
            <w:pPr>
              <w:widowControl/>
              <w:rPr>
                <w:rFonts w:ascii="Times New Roman" w:eastAsia="Times New Roman" w:hAnsi="Times New Roman" w:cs="Times New Roman"/>
                <w:b/>
                <w:color w:val="auto"/>
                <w:sz w:val="20"/>
                <w:szCs w:val="20"/>
                <w:lang w:val="en-US" w:eastAsia="zh-CN" w:bidi="ar-SA"/>
              </w:rPr>
            </w:pPr>
          </w:p>
        </w:tc>
        <w:tc>
          <w:tcPr>
            <w:tcW w:w="99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Số dư dự toán</w:t>
            </w:r>
          </w:p>
        </w:tc>
        <w:tc>
          <w:tcPr>
            <w:tcW w:w="993"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Số dư tạm ứng</w:t>
            </w:r>
          </w:p>
        </w:tc>
      </w:tr>
      <w:tr w:rsidR="00A6789E" w:rsidRPr="00A6789E" w:rsidTr="00A6789E">
        <w:trPr>
          <w:trHeight w:hRule="exact" w:val="271"/>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2</w:t>
            </w:r>
          </w:p>
        </w:tc>
        <w:tc>
          <w:tcPr>
            <w:tcW w:w="89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3</w:t>
            </w:r>
          </w:p>
        </w:tc>
        <w:tc>
          <w:tcPr>
            <w:tcW w:w="695"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4</w:t>
            </w:r>
          </w:p>
        </w:tc>
        <w:tc>
          <w:tcPr>
            <w:tcW w:w="890"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5=6+7+8</w:t>
            </w:r>
          </w:p>
        </w:tc>
        <w:tc>
          <w:tcPr>
            <w:tcW w:w="906"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6</w:t>
            </w:r>
          </w:p>
        </w:tc>
        <w:tc>
          <w:tcPr>
            <w:tcW w:w="84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7</w:t>
            </w:r>
          </w:p>
        </w:tc>
        <w:tc>
          <w:tcPr>
            <w:tcW w:w="858"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8</w:t>
            </w:r>
          </w:p>
        </w:tc>
        <w:tc>
          <w:tcPr>
            <w:tcW w:w="923"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9</w:t>
            </w:r>
          </w:p>
        </w:tc>
        <w:tc>
          <w:tcPr>
            <w:tcW w:w="99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10</w:t>
            </w:r>
          </w:p>
        </w:tc>
        <w:tc>
          <w:tcPr>
            <w:tcW w:w="99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11=5-9</w:t>
            </w:r>
          </w:p>
        </w:tc>
        <w:tc>
          <w:tcPr>
            <w:tcW w:w="993" w:type="dxa"/>
            <w:tcBorders>
              <w:top w:val="single" w:sz="4" w:space="0" w:color="auto"/>
              <w:left w:val="single" w:sz="4" w:space="0" w:color="auto"/>
              <w:bottom w:val="nil"/>
              <w:right w:val="single" w:sz="4" w:space="0" w:color="auto"/>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12</w:t>
            </w:r>
          </w:p>
        </w:tc>
      </w:tr>
      <w:tr w:rsidR="00A6789E" w:rsidRPr="00A6789E" w:rsidTr="00A6789E">
        <w:trPr>
          <w:trHeight w:hRule="exact" w:val="305"/>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CHI THƯỜNG XUYÊN</w:t>
            </w:r>
            <w:r w:rsidRPr="00A6789E">
              <w:rPr>
                <w:rFonts w:ascii="Times New Roman" w:eastAsia="Times New Roman" w:hAnsi="Times New Roman" w:cs="Times New Roman"/>
                <w:b/>
                <w:color w:val="auto"/>
                <w:sz w:val="20"/>
                <w:szCs w:val="20"/>
                <w:vertAlign w:val="superscript"/>
                <w:lang w:val="en-US" w:eastAsia="zh-CN" w:bidi="ar-SA"/>
              </w:rPr>
              <w:t>(4)</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82"/>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a)</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Kinh phí được giao tự chủ</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4"/>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b)</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tabs>
                <w:tab w:val="left" w:leader="dot" w:pos="4680"/>
              </w:tabs>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Kinh phí đươc bồ sung sau ngày 30 tháng 9 năm</w:t>
            </w:r>
            <w:r w:rsidRPr="00A6789E">
              <w:rPr>
                <w:rFonts w:ascii="Times New Roman" w:eastAsia="Times New Roman" w:hAnsi="Times New Roman" w:cs="Times New Roman"/>
                <w:color w:val="auto"/>
                <w:sz w:val="20"/>
                <w:szCs w:val="20"/>
                <w:lang w:val="en-US" w:eastAsia="zh-CN" w:bidi="ar-SA"/>
              </w:rPr>
              <w:tab/>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4"/>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639"/>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2</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Kinh phí chương trình MTQG và Chương trình mục tiêu (chi tết từng chương trình)</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94"/>
        </w:trPr>
        <w:tc>
          <w:tcPr>
            <w:tcW w:w="66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495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311"/>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3</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b/>
                <w:color w:val="auto"/>
                <w:sz w:val="20"/>
                <w:szCs w:val="20"/>
                <w:lang w:val="en-US" w:eastAsia="zh-CN" w:bidi="ar-SA"/>
              </w:rPr>
            </w:pPr>
            <w:r w:rsidRPr="00A6789E">
              <w:rPr>
                <w:rFonts w:ascii="Times New Roman" w:eastAsia="Times New Roman" w:hAnsi="Times New Roman" w:cs="Times New Roman"/>
                <w:b/>
                <w:color w:val="auto"/>
                <w:sz w:val="20"/>
                <w:szCs w:val="20"/>
                <w:lang w:val="en-US" w:eastAsia="zh-CN" w:bidi="ar-SA"/>
              </w:rPr>
              <w:t>CHI ĐẦU TƯ PHÁT TRIỂN</w:t>
            </w:r>
            <w:r w:rsidRPr="00A6789E">
              <w:rPr>
                <w:rFonts w:ascii="Times New Roman" w:eastAsia="Times New Roman" w:hAnsi="Times New Roman" w:cs="Times New Roman"/>
                <w:b/>
                <w:color w:val="auto"/>
                <w:sz w:val="20"/>
                <w:szCs w:val="20"/>
                <w:vertAlign w:val="superscript"/>
                <w:lang w:val="en-US" w:eastAsia="zh-CN" w:bidi="ar-SA"/>
              </w:rPr>
              <w:t>(5)</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288"/>
        </w:trPr>
        <w:tc>
          <w:tcPr>
            <w:tcW w:w="662"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A6789E" w:rsidRPr="00A6789E" w:rsidRDefault="00A6789E" w:rsidP="00A6789E">
            <w:pPr>
              <w:jc w:val="both"/>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 xml:space="preserve">Dự án </w:t>
            </w:r>
            <w:r w:rsidRPr="00A6789E">
              <w:rPr>
                <w:rFonts w:ascii="Times New Roman" w:eastAsia="Times New Roman" w:hAnsi="Times New Roman" w:cs="Times New Roman"/>
                <w:color w:val="auto"/>
                <w:sz w:val="20"/>
                <w:szCs w:val="20"/>
                <w:lang w:val="en-US" w:eastAsia="en-US" w:bidi="en-US"/>
              </w:rPr>
              <w:t>A</w:t>
            </w:r>
          </w:p>
        </w:tc>
        <w:tc>
          <w:tcPr>
            <w:tcW w:w="89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nil"/>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r w:rsidR="00A6789E" w:rsidRPr="00A6789E" w:rsidTr="00A6789E">
        <w:trPr>
          <w:trHeight w:hRule="exact" w:val="322"/>
        </w:trPr>
        <w:tc>
          <w:tcPr>
            <w:tcW w:w="662" w:type="dxa"/>
            <w:tcBorders>
              <w:top w:val="single" w:sz="4" w:space="0" w:color="auto"/>
              <w:left w:val="single" w:sz="4" w:space="0" w:color="auto"/>
              <w:bottom w:val="single" w:sz="4" w:space="0" w:color="auto"/>
              <w:right w:val="nil"/>
            </w:tcBorders>
            <w:shd w:val="clear" w:color="auto" w:fill="FFFFFF"/>
            <w:vAlign w:val="center"/>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2</w:t>
            </w:r>
          </w:p>
        </w:tc>
        <w:tc>
          <w:tcPr>
            <w:tcW w:w="4957" w:type="dxa"/>
            <w:tcBorders>
              <w:top w:val="single" w:sz="4" w:space="0" w:color="auto"/>
              <w:left w:val="single" w:sz="4" w:space="0" w:color="auto"/>
              <w:bottom w:val="single" w:sz="4" w:space="0" w:color="auto"/>
              <w:right w:val="nil"/>
            </w:tcBorders>
            <w:shd w:val="clear" w:color="auto" w:fill="FFFFFF"/>
            <w:vAlign w:val="center"/>
            <w:hideMark/>
          </w:tcPr>
          <w:p w:rsidR="00A6789E" w:rsidRPr="00A6789E" w:rsidRDefault="00A6789E" w:rsidP="00A6789E">
            <w:pPr>
              <w:rPr>
                <w:rFonts w:ascii="Times New Roman" w:hAnsi="Times New Roman" w:cs="Times New Roman"/>
                <w:color w:val="auto"/>
                <w:sz w:val="20"/>
                <w:szCs w:val="20"/>
                <w:lang w:val="en-US"/>
              </w:rPr>
            </w:pPr>
            <w:r w:rsidRPr="00A6789E">
              <w:rPr>
                <w:rFonts w:ascii="Times New Roman" w:hAnsi="Times New Roman" w:cs="Times New Roman"/>
                <w:color w:val="auto"/>
                <w:sz w:val="20"/>
                <w:szCs w:val="20"/>
                <w:lang w:val="en-US"/>
              </w:rPr>
              <w:t>.......</w:t>
            </w:r>
          </w:p>
        </w:tc>
        <w:tc>
          <w:tcPr>
            <w:tcW w:w="89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695"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90"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06"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47"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858"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23"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right w:val="nil"/>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6789E" w:rsidRPr="00A6789E" w:rsidRDefault="00A6789E" w:rsidP="00A6789E">
            <w:pPr>
              <w:rPr>
                <w:rFonts w:ascii="Times New Roman" w:hAnsi="Times New Roman" w:cs="Times New Roman"/>
                <w:color w:val="auto"/>
                <w:sz w:val="20"/>
                <w:szCs w:val="20"/>
              </w:rPr>
            </w:pPr>
          </w:p>
        </w:tc>
      </w:tr>
    </w:tbl>
    <w:p w:rsidR="00A6789E" w:rsidRPr="00A6789E" w:rsidRDefault="00A6789E" w:rsidP="00A6789E">
      <w:pPr>
        <w:tabs>
          <w:tab w:val="left" w:leader="dot" w:pos="8862"/>
        </w:tabs>
        <w:jc w:val="center"/>
        <w:rPr>
          <w:rFonts w:ascii="Times New Roman" w:eastAsia="Times New Roman" w:hAnsi="Times New Roman" w:cs="Times New Roman"/>
          <w:b/>
          <w:smallCaps/>
          <w:color w:val="auto"/>
          <w:sz w:val="20"/>
          <w:szCs w:val="20"/>
          <w:lang w:val="en-US" w:eastAsia="zh-CN" w:bidi="ar-SA"/>
        </w:rPr>
      </w:pPr>
    </w:p>
    <w:p w:rsidR="00A6789E" w:rsidRPr="00A6789E" w:rsidRDefault="00A6789E" w:rsidP="00A6789E">
      <w:pPr>
        <w:spacing w:after="120"/>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Ghi chú:</w:t>
      </w:r>
      <w:r w:rsidRPr="00A6789E">
        <w:rPr>
          <w:rFonts w:ascii="Times New Roman" w:eastAsia="Times New Roman" w:hAnsi="Times New Roman" w:cs="Times New Roman"/>
          <w:color w:val="auto"/>
          <w:sz w:val="20"/>
          <w:szCs w:val="20"/>
          <w:lang w:val="en-US" w:eastAsia="zh-CN" w:bidi="ar-SA"/>
        </w:rPr>
        <w:t xml:space="preserve"> Mẫu biểu sử dụng cho cả chi thường xuyên, chi đầu tư phát triển.</w:t>
      </w:r>
    </w:p>
    <w:p w:rsidR="00A6789E" w:rsidRPr="00A6789E" w:rsidRDefault="00A6789E" w:rsidP="00A6789E">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(1) Do Kho bạc Nhà nước thực hiện.</w:t>
      </w:r>
    </w:p>
    <w:p w:rsidR="00A6789E" w:rsidRPr="00A6789E" w:rsidRDefault="00A6789E" w:rsidP="00A6789E">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(2) Dự toán năm trước chuyển sang, gồm: số dư dự toán và số dư tạm ứng năm trước được chuyển sang năm sau.</w:t>
      </w:r>
    </w:p>
    <w:p w:rsidR="00A6789E" w:rsidRPr="00A6789E" w:rsidRDefault="00A6789E" w:rsidP="00A6789E">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lastRenderedPageBreak/>
        <w:t>(3) Dự toán điều chỉnh là hiệu số giữa số bổ sung với số giảm dự toán trong năm; nếu dương thì ghi dấu cộng (+), nếu âm thì ghi dấu trừ (-).</w:t>
      </w:r>
    </w:p>
    <w:p w:rsidR="00A6789E" w:rsidRPr="00A6789E" w:rsidRDefault="00A6789E" w:rsidP="00A6789E">
      <w:pPr>
        <w:tabs>
          <w:tab w:val="left" w:pos="288"/>
        </w:tabs>
        <w:spacing w:after="120"/>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(4) Chi tiết theo từng nội dung được phép chuyển nguồn sang năm sao theo quy định của Luật NSNN và Nghị định số 163/2016/NĐ-CP ngày 21/12/2016 của Chính phủ.</w:t>
      </w:r>
    </w:p>
    <w:p w:rsidR="00A6789E" w:rsidRPr="00A6789E" w:rsidRDefault="00A6789E" w:rsidP="00A6789E">
      <w:pPr>
        <w:tabs>
          <w:tab w:val="left" w:pos="282"/>
        </w:tabs>
        <w:ind w:firstLine="720"/>
        <w:jc w:val="both"/>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color w:val="auto"/>
          <w:sz w:val="20"/>
          <w:szCs w:val="20"/>
          <w:lang w:val="en-US" w:eastAsia="zh-CN" w:bidi="ar-SA"/>
        </w:rPr>
        <w:t>(5) Đối với chi đầu tư phát triển, số dư tạm ứng (chưa thanh toán) theo chế độ, được chuyển sang năm sau (không phải xét chuyển).</w:t>
      </w:r>
    </w:p>
    <w:p w:rsidR="00A6789E" w:rsidRPr="00A6789E" w:rsidRDefault="00A6789E" w:rsidP="00A6789E">
      <w:pPr>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7299"/>
        <w:gridCol w:w="6679"/>
      </w:tblGrid>
      <w:tr w:rsidR="00A6789E" w:rsidRPr="00A6789E" w:rsidTr="006F651E">
        <w:trPr>
          <w:jc w:val="center"/>
        </w:trPr>
        <w:tc>
          <w:tcPr>
            <w:tcW w:w="7299"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KBNN nơi giao dịch xác nhận về sử dụng dự toán của đơn vị</w:t>
            </w:r>
          </w:p>
          <w:p w:rsidR="00A6789E" w:rsidRPr="00A6789E" w:rsidRDefault="00A6789E" w:rsidP="00A6789E">
            <w:pPr>
              <w:jc w:val="center"/>
              <w:rPr>
                <w:rFonts w:ascii="Times New Roman" w:eastAsia="Times New Roman" w:hAnsi="Times New Roman" w:cs="Times New Roman"/>
                <w:i/>
                <w:iCs/>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 xml:space="preserve">(Ghi rõ tổng </w:t>
            </w:r>
            <w:r w:rsidRPr="00A6789E">
              <w:rPr>
                <w:rFonts w:ascii="Times New Roman" w:eastAsia="Times New Roman" w:hAnsi="Times New Roman" w:cs="Times New Roman"/>
                <w:i/>
                <w:iCs/>
                <w:color w:val="auto"/>
                <w:sz w:val="20"/>
                <w:szCs w:val="20"/>
                <w:lang w:val="en-US" w:eastAsia="en-US" w:bidi="en-US"/>
              </w:rPr>
              <w:t xml:space="preserve">số </w:t>
            </w:r>
            <w:r w:rsidRPr="00A6789E">
              <w:rPr>
                <w:rFonts w:ascii="Times New Roman" w:eastAsia="Times New Roman" w:hAnsi="Times New Roman" w:cs="Times New Roman"/>
                <w:i/>
                <w:iCs/>
                <w:color w:val="auto"/>
                <w:sz w:val="20"/>
                <w:szCs w:val="20"/>
                <w:lang w:val="en-US" w:eastAsia="zh-CN" w:bidi="ar-SA"/>
              </w:rPr>
              <w:t>tiền ở cột số 5,9,10,11)</w:t>
            </w:r>
          </w:p>
        </w:tc>
        <w:tc>
          <w:tcPr>
            <w:tcW w:w="6679" w:type="dxa"/>
            <w:shd w:val="clear" w:color="auto" w:fill="auto"/>
            <w:hideMark/>
          </w:tcPr>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i/>
                <w:iCs/>
                <w:color w:val="auto"/>
                <w:sz w:val="20"/>
                <w:szCs w:val="20"/>
                <w:lang w:val="en-US" w:eastAsia="zh-CN" w:bidi="ar-SA"/>
              </w:rPr>
              <w:t>Ngày ... tháng ... năm....</w:t>
            </w:r>
          </w:p>
          <w:p w:rsidR="00A6789E" w:rsidRPr="00A6789E" w:rsidRDefault="00A6789E" w:rsidP="00A6789E">
            <w:pPr>
              <w:jc w:val="center"/>
              <w:rPr>
                <w:rFonts w:ascii="Times New Roman" w:eastAsia="Times New Roman" w:hAnsi="Times New Roman" w:cs="Times New Roman"/>
                <w:color w:val="auto"/>
                <w:sz w:val="20"/>
                <w:szCs w:val="20"/>
                <w:lang w:val="en-US" w:eastAsia="zh-CN" w:bidi="ar-SA"/>
              </w:rPr>
            </w:pPr>
            <w:r w:rsidRPr="00A6789E">
              <w:rPr>
                <w:rFonts w:ascii="Times New Roman" w:eastAsia="Times New Roman" w:hAnsi="Times New Roman" w:cs="Times New Roman"/>
                <w:b/>
                <w:bCs/>
                <w:color w:val="auto"/>
                <w:sz w:val="20"/>
                <w:szCs w:val="20"/>
                <w:lang w:val="en-US" w:eastAsia="zh-CN" w:bidi="ar-SA"/>
              </w:rPr>
              <w:t>Thủ trưởng đơn vị</w:t>
            </w:r>
          </w:p>
        </w:tc>
      </w:tr>
    </w:tbl>
    <w:p w:rsidR="00A6789E" w:rsidRPr="00A6789E" w:rsidRDefault="00A6789E" w:rsidP="00A6789E">
      <w:pPr>
        <w:rPr>
          <w:rFonts w:ascii="Times New Roman" w:hAnsi="Times New Roman" w:cs="Times New Roman"/>
          <w:color w:val="auto"/>
          <w:sz w:val="20"/>
          <w:szCs w:val="20"/>
        </w:rPr>
      </w:pPr>
    </w:p>
    <w:p w:rsidR="00A6789E" w:rsidRPr="00A6789E" w:rsidRDefault="00A6789E" w:rsidP="004F15AE">
      <w:pPr>
        <w:pStyle w:val="NoSpacing"/>
        <w:spacing w:before="120" w:after="120"/>
        <w:ind w:firstLine="709"/>
        <w:jc w:val="both"/>
      </w:pPr>
    </w:p>
    <w:sectPr w:rsidR="00A6789E" w:rsidRPr="00A6789E" w:rsidSect="00A6789E">
      <w:footerReference w:type="default" r:id="rId16"/>
      <w:pgSz w:w="16838" w:h="11906" w:orient="landscape"/>
      <w:pgMar w:top="1440" w:right="851"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ED2" w:rsidRDefault="00C51ED2" w:rsidP="0060179B">
      <w:r>
        <w:separator/>
      </w:r>
    </w:p>
  </w:endnote>
  <w:endnote w:type="continuationSeparator" w:id="0">
    <w:p w:rsidR="00C51ED2" w:rsidRDefault="00C51ED2"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24493"/>
      <w:docPartObj>
        <w:docPartGallery w:val="Page Numbers (Bottom of Page)"/>
        <w:docPartUnique/>
      </w:docPartObj>
    </w:sdtPr>
    <w:sdtEndPr>
      <w:rPr>
        <w:noProof/>
      </w:rPr>
    </w:sdtEndPr>
    <w:sdtContent>
      <w:p w:rsidR="006F651E" w:rsidRDefault="006F651E">
        <w:pPr>
          <w:pStyle w:val="Footer"/>
          <w:jc w:val="right"/>
        </w:pPr>
        <w:r>
          <w:fldChar w:fldCharType="begin"/>
        </w:r>
        <w:r>
          <w:instrText xml:space="preserve"> PAGE   \* MERGEFORMAT </w:instrText>
        </w:r>
        <w:r>
          <w:fldChar w:fldCharType="separate"/>
        </w:r>
        <w:r w:rsidR="00AC1DA7">
          <w:rPr>
            <w:noProof/>
          </w:rPr>
          <w:t>10</w:t>
        </w:r>
        <w:r>
          <w:rPr>
            <w:noProof/>
          </w:rPr>
          <w:fldChar w:fldCharType="end"/>
        </w:r>
      </w:p>
    </w:sdtContent>
  </w:sdt>
  <w:p w:rsidR="006F651E" w:rsidRDefault="006F65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ED2" w:rsidRDefault="00C51ED2" w:rsidP="0060179B">
      <w:r>
        <w:separator/>
      </w:r>
    </w:p>
  </w:footnote>
  <w:footnote w:type="continuationSeparator" w:id="0">
    <w:p w:rsidR="00C51ED2" w:rsidRDefault="00C51ED2" w:rsidP="006017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19E" w:rsidRDefault="008A01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15:restartNumberingAfterBreak="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9B"/>
    <w:rsid w:val="00004B82"/>
    <w:rsid w:val="000477AE"/>
    <w:rsid w:val="0006785B"/>
    <w:rsid w:val="0008310C"/>
    <w:rsid w:val="000B15A3"/>
    <w:rsid w:val="000B490E"/>
    <w:rsid w:val="0011709C"/>
    <w:rsid w:val="0013388D"/>
    <w:rsid w:val="001525DF"/>
    <w:rsid w:val="00165D29"/>
    <w:rsid w:val="00243542"/>
    <w:rsid w:val="002B5D5A"/>
    <w:rsid w:val="003D3A0D"/>
    <w:rsid w:val="0047505E"/>
    <w:rsid w:val="004C2C0F"/>
    <w:rsid w:val="004F15AE"/>
    <w:rsid w:val="00597132"/>
    <w:rsid w:val="00597596"/>
    <w:rsid w:val="0060179B"/>
    <w:rsid w:val="006114FA"/>
    <w:rsid w:val="00617B74"/>
    <w:rsid w:val="00683216"/>
    <w:rsid w:val="0068689C"/>
    <w:rsid w:val="006C6E3A"/>
    <w:rsid w:val="006F651E"/>
    <w:rsid w:val="0070669C"/>
    <w:rsid w:val="00712700"/>
    <w:rsid w:val="007504C8"/>
    <w:rsid w:val="007B3414"/>
    <w:rsid w:val="007F3351"/>
    <w:rsid w:val="00800AE0"/>
    <w:rsid w:val="00834F27"/>
    <w:rsid w:val="00851E99"/>
    <w:rsid w:val="008A019E"/>
    <w:rsid w:val="008C2810"/>
    <w:rsid w:val="008D2F18"/>
    <w:rsid w:val="008D6B61"/>
    <w:rsid w:val="00903D2F"/>
    <w:rsid w:val="0093050C"/>
    <w:rsid w:val="009613CE"/>
    <w:rsid w:val="0097543F"/>
    <w:rsid w:val="009901D7"/>
    <w:rsid w:val="009E0189"/>
    <w:rsid w:val="00A14F4C"/>
    <w:rsid w:val="00A22D3F"/>
    <w:rsid w:val="00A30EB0"/>
    <w:rsid w:val="00A6789E"/>
    <w:rsid w:val="00AB53E5"/>
    <w:rsid w:val="00AB62F8"/>
    <w:rsid w:val="00AC1DA7"/>
    <w:rsid w:val="00AC4F36"/>
    <w:rsid w:val="00AD13A5"/>
    <w:rsid w:val="00AD61BA"/>
    <w:rsid w:val="00AE4D3E"/>
    <w:rsid w:val="00B20702"/>
    <w:rsid w:val="00B430B0"/>
    <w:rsid w:val="00C51ED2"/>
    <w:rsid w:val="00C6690F"/>
    <w:rsid w:val="00C67473"/>
    <w:rsid w:val="00C85083"/>
    <w:rsid w:val="00CB2CC3"/>
    <w:rsid w:val="00CF7B00"/>
    <w:rsid w:val="00D6204C"/>
    <w:rsid w:val="00E36B6A"/>
    <w:rsid w:val="00E45625"/>
    <w:rsid w:val="00E5419B"/>
    <w:rsid w:val="00E6492D"/>
    <w:rsid w:val="00E727E0"/>
    <w:rsid w:val="00E7427B"/>
    <w:rsid w:val="00EA10D4"/>
    <w:rsid w:val="00F521F7"/>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323B"/>
  <w15:docId w15:val="{EE8C161A-BD68-48DB-9C8F-0F37649C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2677B-92F3-4302-890B-3F6A4314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Admin</cp:lastModifiedBy>
  <cp:revision>3</cp:revision>
  <cp:lastPrinted>2020-04-24T01:33:00Z</cp:lastPrinted>
  <dcterms:created xsi:type="dcterms:W3CDTF">2022-10-22T07:30:00Z</dcterms:created>
  <dcterms:modified xsi:type="dcterms:W3CDTF">2022-10-22T07:40:00Z</dcterms:modified>
</cp:coreProperties>
</file>